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3" o:title="" type="tile"/>
    </v:background>
  </w:background>
  <w:body>
    <w:p w:rsidR="00D4206D" w:rsidRDefault="00D4206D">
      <w:r>
        <w:rPr>
          <w:noProof/>
          <w:lang w:val="en-GB" w:eastAsia="en-GB"/>
        </w:rPr>
        <w:pict>
          <v:shape id="Sound" o:spid="_x0000_s1027" style="position:absolute;margin-left:161.15pt;margin-top:-66.15pt;width:140.25pt;height:130.9pt;z-index:251658240" coordsize="21600,21600" o:spt="100" adj="-11796480,,5400" path="m,7273r5824,l11164,r,21159l5824,13885,,13885,,7273xem13024,7273r567,-551l13833,7548r243,937l14157,9367r40,1157l14197,11406r-81,606l13995,12728r-162,716l13712,14106r-121,440l13065,13885r242,-992l13469,11791r81,-881l13591,10138r-122,-771l13388,8595r-121,-661l13024,7273xem16382,3967r404,1212l17150,6612r324,2039l17595,9753r40,2259l17393,13665r-243,1543l16786,16310r-445,1377l15815,17081r688,-2479l16786,13169r81,-1157l16867,9642,16705,7989,16422,6612r-202,-937l15856,4518r526,-551xem18889,1377r526,-551l20194,2576r637,2107l21357,7204r293,2246l21600,12301r-385,3637l20629,18348r-1214,3307l18889,21159r1012,-2755l20467,15593r324,-3251l20871,9532,20629,7411,20062,4628,19415,2810,18889,1377xe" fillcolor="#ffbe7d">
            <v:stroke joinstyle="miter"/>
            <v:shadow on="t" offset="6pt,6pt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11164,21159;11164,0;0,10800;21600,10800" textboxrect="761,22454,21069,28282"/>
            <v:handles>
              <v:h position="@3,#0" polar="10800,10800"/>
              <v:h position="#2,#1" polar="10800,10800" radiusrange="0,10800"/>
            </v:handles>
            <o:lock v:ext="edit" verticies="t"/>
          </v:shape>
        </w:pict>
      </w:r>
      <w:r>
        <w:rPr>
          <w:noProof/>
          <w:lang w:val="en-GB" w:eastAsia="en-GB"/>
        </w:rPr>
        <w:pict>
          <v:rect id="Rectangle 6" o:spid="_x0000_s1028" style="position:absolute;margin-left:-17.9pt;margin-top:-3.5pt;width:617.1pt;height:149.6pt;z-index:251655168;visibility:visible;mso-position-horizontal-relative:page;mso-position-vertical-relative:page" fillcolor="#92cddc" stroked="f">
            <v:textbox inset=",7.2pt,,7.2pt">
              <w:txbxContent>
                <w:p w:rsidR="00D4206D" w:rsidRDefault="00D4206D" w:rsidP="006B6F4C">
                  <w:pPr>
                    <w:pStyle w:val="Heading2"/>
                    <w:ind w:left="180"/>
                  </w:pPr>
                  <w:r>
                    <w:t xml:space="preserve">   </w:t>
                  </w:r>
                  <w:r w:rsidRPr="004B4451">
                    <w:rPr>
                      <w:b w:val="0"/>
                      <w:bCs w:val="0"/>
                      <w:noProof/>
                      <w:lang w:val="en-GB" w:eastAsia="en-GB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6" type="#_x0000_t75" alt="acpa logo" style="width:140.25pt;height:120.75pt;visibility:visible">
                        <v:imagedata r:id="rId8" o:title=""/>
                      </v:shape>
                    </w:pict>
                  </w:r>
                  <w:r>
                    <w:rPr>
                      <w:b w:val="0"/>
                      <w:bCs w:val="0"/>
                      <w:noProof/>
                      <w:lang w:val="en-GB" w:eastAsia="en-GB"/>
                    </w:rPr>
                    <w:t xml:space="preserve">                       </w:t>
                  </w:r>
                </w:p>
              </w:txbxContent>
            </v:textbox>
            <w10:wrap anchorx="page" anchory="page"/>
          </v:rect>
        </w:pict>
      </w:r>
      <w:r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9" type="#_x0000_t202" style="position:absolute;margin-left:301.4pt;margin-top:-56.8pt;width:231.9pt;height:114.2pt;z-index:251656192;visibility:visible" wrapcoords="0 0 21600 0 21600 21600 0 21600 0 0" filled="f" stroked="f">
            <v:textbox inset=",7.2pt,,7.2pt">
              <w:txbxContent>
                <w:p w:rsidR="00D4206D" w:rsidRDefault="00D4206D" w:rsidP="0076662F">
                  <w:pPr>
                    <w:jc w:val="center"/>
                    <w:rPr>
                      <w:rFonts w:ascii="Verdana" w:hAnsi="Verdana" w:cs="Verdana"/>
                      <w:b/>
                      <w:bCs/>
                      <w:i/>
                      <w:iCs/>
                      <w:sz w:val="40"/>
                      <w:szCs w:val="4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/>
                      <w:iCs/>
                      <w:sz w:val="40"/>
                      <w:szCs w:val="40"/>
                    </w:rPr>
                    <w:t>Happy New Year From ACPA</w:t>
                  </w:r>
                </w:p>
                <w:p w:rsidR="00D4206D" w:rsidRDefault="00D4206D" w:rsidP="0076662F">
                  <w:pPr>
                    <w:jc w:val="center"/>
                    <w:rPr>
                      <w:rFonts w:ascii="Verdana" w:hAnsi="Verdana" w:cs="Verdana"/>
                      <w:b/>
                      <w:bCs/>
                      <w:i/>
                      <w:iCs/>
                      <w:sz w:val="40"/>
                      <w:szCs w:val="4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/>
                      <w:iCs/>
                      <w:sz w:val="40"/>
                      <w:szCs w:val="40"/>
                    </w:rPr>
                    <w:t>2015</w:t>
                  </w:r>
                </w:p>
                <w:p w:rsidR="00D4206D" w:rsidRPr="00081465" w:rsidRDefault="00D4206D" w:rsidP="0076662F">
                  <w:pPr>
                    <w:jc w:val="center"/>
                    <w:rPr>
                      <w:rFonts w:ascii="Verdana" w:hAnsi="Verdana" w:cs="Verdana"/>
                      <w:b/>
                      <w:bCs/>
                      <w:i/>
                      <w:iCs/>
                      <w:sz w:val="40"/>
                      <w:szCs w:val="4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/>
                      <w:iCs/>
                    </w:rPr>
                    <w:t>a</w:t>
                  </w:r>
                  <w:r w:rsidRPr="007A273B">
                    <w:rPr>
                      <w:rFonts w:ascii="Verdana" w:hAnsi="Verdana" w:cs="Verdana"/>
                      <w:b/>
                      <w:bCs/>
                      <w:i/>
                      <w:iCs/>
                    </w:rPr>
                    <w:t>cpa-uk@hotmail.com</w:t>
                  </w:r>
                </w:p>
              </w:txbxContent>
            </v:textbox>
            <w10:wrap type="tight"/>
          </v:shape>
        </w:pict>
      </w:r>
    </w:p>
    <w:p w:rsidR="00D4206D" w:rsidRDefault="00D4206D"/>
    <w:p w:rsidR="00D4206D" w:rsidRDefault="00D4206D"/>
    <w:p w:rsidR="00D4206D" w:rsidRDefault="00D4206D" w:rsidP="0082470D">
      <w:pPr>
        <w:rPr>
          <w:rFonts w:ascii="Arial" w:hAnsi="Arial" w:cs="Arial"/>
          <w:b/>
          <w:bCs/>
          <w:sz w:val="36"/>
          <w:szCs w:val="36"/>
        </w:rPr>
      </w:pPr>
    </w:p>
    <w:p w:rsidR="00D4206D" w:rsidRDefault="00D4206D" w:rsidP="007442CA">
      <w:pPr>
        <w:rPr>
          <w:rFonts w:ascii="Verdana" w:hAnsi="Verdana" w:cs="Verdana"/>
          <w:b/>
          <w:bCs/>
          <w:color w:val="4F6228"/>
          <w:u w:val="single"/>
        </w:rPr>
      </w:pPr>
    </w:p>
    <w:p w:rsidR="00D4206D" w:rsidRDefault="00D4206D" w:rsidP="00193BBB">
      <w:pPr>
        <w:rPr>
          <w:rFonts w:ascii="Verdana" w:hAnsi="Verdana" w:cs="Verdana"/>
          <w:b/>
          <w:bCs/>
          <w:color w:val="00CCFF"/>
          <w:sz w:val="28"/>
          <w:szCs w:val="28"/>
          <w:u w:val="single"/>
        </w:rPr>
      </w:pPr>
      <w:r>
        <w:rPr>
          <w:noProof/>
          <w:lang w:val="en-GB" w:eastAsia="en-GB"/>
        </w:rPr>
        <w:pict>
          <v:shape id="_x0000_s1030" type="#_x0000_t202" style="position:absolute;margin-left:133.1pt;margin-top:16.1pt;width:252.45pt;height:84.15pt;z-index:251660288">
            <v:textbox>
              <w:txbxContent>
                <w:p w:rsidR="00D4206D" w:rsidRPr="00AA2B86" w:rsidRDefault="00D4206D" w:rsidP="00AA2B86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AA2B86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2015 will be the ACPA 10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A2B86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year anniversary and we aim to celebrate &amp; promote this milestone     throughout the 2015 conference.</w:t>
                  </w:r>
                </w:p>
                <w:p w:rsidR="00D4206D" w:rsidRDefault="00D4206D"/>
              </w:txbxContent>
            </v:textbox>
          </v:shape>
        </w:pict>
      </w:r>
      <w:r>
        <w:rPr>
          <w:noProof/>
          <w:lang w:val="en-GB" w:eastAsia="en-GB"/>
        </w:rPr>
        <w:pict>
          <v:shape id="DownRibbonSharp" o:spid="_x0000_s1031" style="position:absolute;margin-left:-7.15pt;margin-top:6.75pt;width:532.95pt;height:93.5pt;z-index:-251657216" coordsize="21600,21600" o:spt="100" adj="5400,2700,5400" path="m,l@2,0@2@7@3@7@3,,21600,,18900@6,21600@5@4@5@4,21600@1,21600@1@5,0@5,2700@6xem@2@7l@1@7@1@5nfem@1@7l@2,nfem@3@7l@4@7@4@5nfem@4@7l@3,nfe" fillcolor="#ffc">
            <v:stroke joinstyle="miter"/>
            <v:shadow on="t" offset="6pt,6pt"/>
            <v:formulas>
              <v:f eqn="val 0"/>
              <v:f eqn="val #0"/>
              <v:f eqn="sum #0 2700 0"/>
              <v:f eqn="sum 21600 0 @2"/>
              <v:f eqn="sum 21600 0 @1"/>
              <v:f eqn="sum 21600 0 #1"/>
              <v:f eqn="prod @5 1 2"/>
              <v:f eqn="val #1"/>
            </v:formulas>
            <v:path o:extrusionok="f" o:connecttype="custom" o:connectlocs="10800,@7;2700,@6;10800,21600;18900,@6" o:connectangles="270,180,90,0" textboxrect="@1,@7,@4,21600"/>
            <v:handles>
              <v:h position="#0,bottomRight" xrange="2700,8100" yrange="@0,2147483647"/>
              <v:h position="center,#1" xrange="@0,2147483647" yrange="0,7200"/>
            </v:handles>
            <o:lock v:ext="edit" verticies="t"/>
          </v:shape>
        </w:pict>
      </w:r>
    </w:p>
    <w:p w:rsidR="00D4206D" w:rsidRDefault="00D4206D" w:rsidP="00193BBB">
      <w:pPr>
        <w:rPr>
          <w:rFonts w:ascii="Verdana" w:hAnsi="Verdana" w:cs="Verdana"/>
          <w:b/>
          <w:bCs/>
          <w:color w:val="00CCFF"/>
          <w:sz w:val="28"/>
          <w:szCs w:val="28"/>
          <w:u w:val="single"/>
        </w:rPr>
      </w:pPr>
    </w:p>
    <w:p w:rsidR="00D4206D" w:rsidRDefault="00D4206D" w:rsidP="00AA2B86">
      <w:pP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                           </w:t>
      </w:r>
    </w:p>
    <w:p w:rsidR="00D4206D" w:rsidRDefault="00D4206D" w:rsidP="00AA2B86">
      <w:pPr>
        <w:jc w:val="center"/>
        <w:rPr>
          <w:rFonts w:ascii="Verdana" w:hAnsi="Verdana" w:cs="Verdana"/>
          <w:b/>
          <w:bCs/>
        </w:rPr>
      </w:pPr>
    </w:p>
    <w:p w:rsidR="00D4206D" w:rsidRDefault="00D4206D" w:rsidP="00AA2B86">
      <w:pPr>
        <w:jc w:val="center"/>
        <w:rPr>
          <w:rFonts w:ascii="Verdana" w:hAnsi="Verdana" w:cs="Verdana"/>
          <w:b/>
          <w:bCs/>
        </w:rPr>
      </w:pPr>
    </w:p>
    <w:p w:rsidR="00D4206D" w:rsidRDefault="00D4206D" w:rsidP="00AA2B86">
      <w:pPr>
        <w:jc w:val="center"/>
        <w:rPr>
          <w:rFonts w:ascii="Verdana" w:hAnsi="Verdana" w:cs="Verdana"/>
          <w:b/>
          <w:bCs/>
          <w:color w:val="FF0000"/>
        </w:rPr>
      </w:pPr>
    </w:p>
    <w:p w:rsidR="00D4206D" w:rsidRDefault="00D4206D" w:rsidP="00AA2B86">
      <w:pPr>
        <w:jc w:val="center"/>
        <w:rPr>
          <w:rFonts w:ascii="Verdana" w:hAnsi="Verdana" w:cs="Verdana"/>
          <w:b/>
          <w:bCs/>
          <w:color w:val="FF0000"/>
        </w:rPr>
      </w:pPr>
    </w:p>
    <w:p w:rsidR="00D4206D" w:rsidRPr="00B52B55" w:rsidRDefault="00D4206D" w:rsidP="00193BBB">
      <w:pPr>
        <w:rPr>
          <w:rFonts w:ascii="Verdana" w:hAnsi="Verdana" w:cs="Verdana"/>
          <w:b/>
          <w:bCs/>
          <w:color w:val="00CCFF"/>
          <w:sz w:val="28"/>
          <w:szCs w:val="28"/>
          <w:u w:val="single"/>
        </w:rPr>
      </w:pPr>
      <w:r>
        <w:rPr>
          <w:rFonts w:ascii="Verdana" w:hAnsi="Verdana" w:cs="Verdana"/>
          <w:b/>
          <w:bCs/>
          <w:color w:val="00CCFF"/>
          <w:sz w:val="28"/>
          <w:szCs w:val="28"/>
          <w:u w:val="single"/>
        </w:rPr>
        <w:t>Wh</w:t>
      </w:r>
      <w:r w:rsidRPr="00B52B55">
        <w:rPr>
          <w:rFonts w:ascii="Verdana" w:hAnsi="Verdana" w:cs="Verdana"/>
          <w:b/>
          <w:bCs/>
          <w:color w:val="00CCFF"/>
          <w:sz w:val="28"/>
          <w:szCs w:val="28"/>
          <w:u w:val="single"/>
        </w:rPr>
        <w:t>y not join the ACPA committee?</w:t>
      </w:r>
    </w:p>
    <w:p w:rsidR="00D4206D" w:rsidRPr="009A7DF5" w:rsidRDefault="00D4206D" w:rsidP="0076662F">
      <w:pPr>
        <w:rPr>
          <w:rFonts w:ascii="Verdana" w:hAnsi="Verdana" w:cs="Verdana"/>
          <w:b/>
          <w:bCs/>
          <w:color w:val="4F6228"/>
        </w:rPr>
      </w:pPr>
      <w:r>
        <w:rPr>
          <w:rFonts w:ascii="Verdana" w:hAnsi="Verdana" w:cs="Verdana"/>
          <w:b/>
          <w:bCs/>
        </w:rPr>
        <w:t>Contact us to s</w:t>
      </w:r>
      <w:r w:rsidRPr="00CF57AB">
        <w:rPr>
          <w:rFonts w:ascii="Verdana" w:hAnsi="Verdana" w:cs="Verdana"/>
          <w:b/>
          <w:bCs/>
        </w:rPr>
        <w:t>hape the associations future</w:t>
      </w:r>
      <w:r>
        <w:rPr>
          <w:rFonts w:ascii="Verdana" w:hAnsi="Verdana" w:cs="Verdana"/>
          <w:b/>
          <w:bCs/>
        </w:rPr>
        <w:t>,</w:t>
      </w:r>
      <w:r w:rsidRPr="00CF57AB">
        <w:rPr>
          <w:rFonts w:ascii="Verdana" w:hAnsi="Verdana" w:cs="Verdana"/>
          <w:b/>
          <w:bCs/>
        </w:rPr>
        <w:t xml:space="preserve"> </w:t>
      </w:r>
      <w:r>
        <w:rPr>
          <w:rFonts w:ascii="Verdana" w:hAnsi="Verdana" w:cs="Verdana"/>
          <w:b/>
          <w:bCs/>
        </w:rPr>
        <w:t xml:space="preserve">&amp; at the forefront in </w:t>
      </w:r>
      <w:r w:rsidRPr="00CF57AB">
        <w:rPr>
          <w:rFonts w:ascii="Verdana" w:hAnsi="Verdana" w:cs="Verdana"/>
          <w:b/>
          <w:bCs/>
        </w:rPr>
        <w:t xml:space="preserve">sharing best practice. </w:t>
      </w:r>
      <w:r>
        <w:rPr>
          <w:rFonts w:ascii="Verdana" w:hAnsi="Verdana" w:cs="Verdana"/>
          <w:b/>
          <w:bCs/>
        </w:rPr>
        <w:t xml:space="preserve">Be a leader of </w:t>
      </w:r>
      <w:r w:rsidRPr="00CF57AB">
        <w:rPr>
          <w:rFonts w:ascii="Verdana" w:hAnsi="Verdana" w:cs="Verdana"/>
          <w:b/>
          <w:bCs/>
        </w:rPr>
        <w:t>arthroplasty</w:t>
      </w:r>
      <w:r>
        <w:rPr>
          <w:rFonts w:ascii="Verdana" w:hAnsi="Verdana" w:cs="Verdana"/>
          <w:b/>
          <w:bCs/>
          <w:color w:val="4F6228"/>
        </w:rPr>
        <w:t xml:space="preserve"> </w:t>
      </w:r>
      <w:r w:rsidRPr="00B52B55">
        <w:rPr>
          <w:rFonts w:ascii="Verdana" w:hAnsi="Verdana" w:cs="Verdana"/>
          <w:b/>
          <w:bCs/>
        </w:rPr>
        <w:t>care</w:t>
      </w:r>
      <w:r>
        <w:rPr>
          <w:rFonts w:ascii="Verdana" w:hAnsi="Verdana" w:cs="Verdana"/>
          <w:b/>
          <w:bCs/>
        </w:rPr>
        <w:t xml:space="preserve"> developments and work in partnership with other professional organizations.</w:t>
      </w:r>
    </w:p>
    <w:p w:rsidR="00D4206D" w:rsidRPr="0076662F" w:rsidRDefault="00D4206D" w:rsidP="00193BBB">
      <w:pPr>
        <w:rPr>
          <w:rFonts w:ascii="Verdana" w:hAnsi="Verdana" w:cs="Verdana"/>
          <w:b/>
          <w:bCs/>
          <w:color w:val="4F6228"/>
          <w:sz w:val="20"/>
          <w:szCs w:val="20"/>
        </w:rPr>
      </w:pPr>
      <w:hyperlink r:id="rId9" w:history="1">
        <w:r w:rsidRPr="0076662F">
          <w:rPr>
            <w:rStyle w:val="Hyperlink"/>
            <w:rFonts w:ascii="Verdana" w:hAnsi="Verdana" w:cs="Verdana"/>
            <w:b/>
            <w:bCs/>
            <w:sz w:val="20"/>
            <w:szCs w:val="20"/>
          </w:rPr>
          <w:t>Jill.pope@rlbuht.nhs.net</w:t>
        </w:r>
      </w:hyperlink>
      <w:r w:rsidRPr="0076662F">
        <w:rPr>
          <w:rFonts w:ascii="Verdana" w:hAnsi="Verdana" w:cs="Verdana"/>
          <w:b/>
          <w:bCs/>
          <w:color w:val="4F6228"/>
          <w:sz w:val="20"/>
          <w:szCs w:val="20"/>
        </w:rPr>
        <w:t xml:space="preserve">   </w:t>
      </w:r>
      <w:hyperlink r:id="rId10" w:history="1">
        <w:r w:rsidRPr="0076662F">
          <w:rPr>
            <w:rStyle w:val="Hyperlink"/>
            <w:rFonts w:ascii="Verdana" w:hAnsi="Verdana" w:cs="Verdana"/>
            <w:b/>
            <w:bCs/>
            <w:sz w:val="20"/>
            <w:szCs w:val="20"/>
          </w:rPr>
          <w:t>lesley.hugill@uhcw.nhs.uk</w:t>
        </w:r>
      </w:hyperlink>
    </w:p>
    <w:p w:rsidR="00D4206D" w:rsidRDefault="00D4206D" w:rsidP="00193BBB">
      <w:pPr>
        <w:rPr>
          <w:color w:val="00CCFF"/>
        </w:rPr>
      </w:pPr>
      <w:r>
        <w:t xml:space="preserve">   </w:t>
      </w:r>
      <w:r w:rsidRPr="00B52B55">
        <w:rPr>
          <w:color w:val="00CCFF"/>
        </w:rPr>
        <w:t xml:space="preserve">  </w:t>
      </w:r>
    </w:p>
    <w:p w:rsidR="00D4206D" w:rsidRPr="0076662F" w:rsidRDefault="00D4206D" w:rsidP="00193BBB">
      <w:pPr>
        <w:rPr>
          <w:rFonts w:ascii="Verdana" w:hAnsi="Verdana" w:cs="Verdana"/>
          <w:b/>
          <w:bCs/>
          <w:color w:val="00CCFF"/>
          <w:u w:val="single"/>
        </w:rPr>
      </w:pPr>
      <w:r w:rsidRPr="0076662F">
        <w:rPr>
          <w:rFonts w:ascii="Verdana" w:hAnsi="Verdana" w:cs="Verdana"/>
          <w:b/>
          <w:bCs/>
          <w:color w:val="00CCFF"/>
          <w:u w:val="single"/>
        </w:rPr>
        <w:t>ACPA Provides</w:t>
      </w:r>
    </w:p>
    <w:p w:rsidR="00D4206D" w:rsidRPr="00AA2B86" w:rsidRDefault="00D4206D" w:rsidP="00193BBB">
      <w:pPr>
        <w:numPr>
          <w:ilvl w:val="0"/>
          <w:numId w:val="1"/>
        </w:numPr>
        <w:rPr>
          <w:rFonts w:ascii="Verdana" w:hAnsi="Verdana" w:cs="Verdana"/>
          <w:b/>
          <w:bCs/>
          <w:color w:val="000080"/>
          <w:sz w:val="22"/>
          <w:szCs w:val="22"/>
        </w:rPr>
      </w:pPr>
      <w:r w:rsidRPr="00AA2B86">
        <w:rPr>
          <w:rFonts w:ascii="Verdana" w:hAnsi="Verdana" w:cs="Verdana"/>
          <w:b/>
          <w:bCs/>
          <w:color w:val="000080"/>
          <w:sz w:val="22"/>
          <w:szCs w:val="22"/>
        </w:rPr>
        <w:t>Networking opportunities</w:t>
      </w:r>
    </w:p>
    <w:p w:rsidR="00D4206D" w:rsidRPr="00AA2B86" w:rsidRDefault="00D4206D" w:rsidP="00193BBB">
      <w:pPr>
        <w:numPr>
          <w:ilvl w:val="0"/>
          <w:numId w:val="1"/>
        </w:numPr>
        <w:rPr>
          <w:rFonts w:ascii="Verdana" w:hAnsi="Verdana" w:cs="Verdana"/>
          <w:b/>
          <w:bCs/>
          <w:color w:val="000080"/>
          <w:sz w:val="22"/>
          <w:szCs w:val="22"/>
        </w:rPr>
      </w:pPr>
      <w:r w:rsidRPr="00AA2B86">
        <w:rPr>
          <w:rFonts w:ascii="Verdana" w:hAnsi="Verdana" w:cs="Verdana"/>
          <w:b/>
          <w:bCs/>
          <w:color w:val="000080"/>
          <w:sz w:val="22"/>
          <w:szCs w:val="22"/>
        </w:rPr>
        <w:t>Study days &amp; conferences</w:t>
      </w:r>
    </w:p>
    <w:p w:rsidR="00D4206D" w:rsidRPr="00AA2B86" w:rsidRDefault="00D4206D" w:rsidP="00193BBB">
      <w:pPr>
        <w:numPr>
          <w:ilvl w:val="0"/>
          <w:numId w:val="1"/>
        </w:numPr>
        <w:rPr>
          <w:rFonts w:ascii="Verdana" w:hAnsi="Verdana" w:cs="Verdana"/>
          <w:b/>
          <w:bCs/>
          <w:color w:val="000080"/>
          <w:sz w:val="22"/>
          <w:szCs w:val="22"/>
        </w:rPr>
      </w:pPr>
      <w:r w:rsidRPr="00AA2B86">
        <w:rPr>
          <w:rFonts w:ascii="Verdana" w:hAnsi="Verdana" w:cs="Verdana"/>
          <w:b/>
          <w:bCs/>
          <w:color w:val="000080"/>
          <w:sz w:val="22"/>
          <w:szCs w:val="22"/>
        </w:rPr>
        <w:t xml:space="preserve">Information on Prosthesis </w:t>
      </w:r>
    </w:p>
    <w:p w:rsidR="00D4206D" w:rsidRPr="00AA2B86" w:rsidRDefault="00D4206D" w:rsidP="00193BBB">
      <w:pPr>
        <w:numPr>
          <w:ilvl w:val="0"/>
          <w:numId w:val="1"/>
        </w:numPr>
        <w:rPr>
          <w:rFonts w:ascii="Verdana" w:hAnsi="Verdana" w:cs="Verdana"/>
          <w:b/>
          <w:bCs/>
          <w:color w:val="000080"/>
          <w:sz w:val="22"/>
          <w:szCs w:val="22"/>
        </w:rPr>
      </w:pPr>
      <w:r w:rsidRPr="00AA2B86">
        <w:rPr>
          <w:rFonts w:ascii="Verdana" w:hAnsi="Verdana" w:cs="Verdana"/>
          <w:b/>
          <w:bCs/>
          <w:color w:val="000080"/>
          <w:sz w:val="22"/>
          <w:szCs w:val="22"/>
        </w:rPr>
        <w:t>Job opportunities</w:t>
      </w:r>
    </w:p>
    <w:p w:rsidR="00D4206D" w:rsidRPr="00AA2B86" w:rsidRDefault="00D4206D" w:rsidP="00193BBB">
      <w:pPr>
        <w:numPr>
          <w:ilvl w:val="0"/>
          <w:numId w:val="1"/>
        </w:numPr>
        <w:rPr>
          <w:rFonts w:ascii="Verdana" w:hAnsi="Verdana" w:cs="Verdana"/>
          <w:b/>
          <w:bCs/>
          <w:color w:val="000080"/>
          <w:sz w:val="22"/>
          <w:szCs w:val="22"/>
        </w:rPr>
      </w:pPr>
      <w:r>
        <w:rPr>
          <w:rFonts w:ascii="Verdana" w:hAnsi="Verdana" w:cs="Verdana"/>
          <w:b/>
          <w:bCs/>
          <w:color w:val="000080"/>
          <w:sz w:val="22"/>
          <w:szCs w:val="22"/>
        </w:rPr>
        <w:t xml:space="preserve">Access to </w:t>
      </w:r>
      <w:r w:rsidRPr="00AA2B86">
        <w:rPr>
          <w:rFonts w:ascii="Verdana" w:hAnsi="Verdana" w:cs="Verdana"/>
          <w:b/>
          <w:bCs/>
          <w:color w:val="000080"/>
          <w:sz w:val="22"/>
          <w:szCs w:val="22"/>
        </w:rPr>
        <w:t>PowerPoint presentations</w:t>
      </w:r>
    </w:p>
    <w:p w:rsidR="00D4206D" w:rsidRPr="00AA2B86" w:rsidRDefault="00D4206D" w:rsidP="0076662F">
      <w:pPr>
        <w:numPr>
          <w:ilvl w:val="0"/>
          <w:numId w:val="1"/>
        </w:numPr>
        <w:rPr>
          <w:rFonts w:ascii="Verdana" w:hAnsi="Verdana" w:cs="Verdana"/>
          <w:b/>
          <w:bCs/>
          <w:color w:val="000080"/>
          <w:sz w:val="22"/>
          <w:szCs w:val="22"/>
        </w:rPr>
      </w:pPr>
      <w:r w:rsidRPr="00AA2B86">
        <w:rPr>
          <w:rFonts w:ascii="Verdana" w:hAnsi="Verdana" w:cs="Verdana"/>
          <w:b/>
          <w:bCs/>
          <w:color w:val="000080"/>
          <w:sz w:val="22"/>
          <w:szCs w:val="22"/>
        </w:rPr>
        <w:t>Support &amp; Friendship</w:t>
      </w:r>
    </w:p>
    <w:p w:rsidR="00D4206D" w:rsidRPr="00AA2B86" w:rsidRDefault="00D4206D" w:rsidP="0076662F">
      <w:pPr>
        <w:numPr>
          <w:ilvl w:val="0"/>
          <w:numId w:val="1"/>
        </w:numPr>
        <w:rPr>
          <w:rFonts w:ascii="Verdana" w:hAnsi="Verdana" w:cs="Verdana"/>
          <w:b/>
          <w:bCs/>
          <w:color w:val="000080"/>
          <w:sz w:val="22"/>
          <w:szCs w:val="22"/>
        </w:rPr>
      </w:pPr>
      <w:r w:rsidRPr="00AA2B86">
        <w:rPr>
          <w:rFonts w:ascii="Verdana" w:hAnsi="Verdana" w:cs="Verdana"/>
          <w:b/>
          <w:bCs/>
          <w:color w:val="000080"/>
          <w:sz w:val="22"/>
          <w:szCs w:val="22"/>
        </w:rPr>
        <w:t>Opportunities to showcase your work</w:t>
      </w:r>
    </w:p>
    <w:p w:rsidR="00D4206D" w:rsidRPr="00AA2B86" w:rsidRDefault="00D4206D" w:rsidP="0076662F">
      <w:pPr>
        <w:numPr>
          <w:ilvl w:val="0"/>
          <w:numId w:val="1"/>
        </w:numPr>
        <w:rPr>
          <w:rFonts w:ascii="Verdana" w:hAnsi="Verdana" w:cs="Verdana"/>
          <w:b/>
          <w:bCs/>
          <w:color w:val="000080"/>
          <w:sz w:val="22"/>
          <w:szCs w:val="22"/>
        </w:rPr>
      </w:pPr>
      <w:r w:rsidRPr="00AA2B86">
        <w:rPr>
          <w:rFonts w:ascii="Verdana" w:hAnsi="Verdana" w:cs="Verdana"/>
          <w:b/>
          <w:bCs/>
          <w:color w:val="000080"/>
          <w:sz w:val="22"/>
          <w:szCs w:val="22"/>
        </w:rPr>
        <w:t>Opportunities to present at meetings</w:t>
      </w:r>
    </w:p>
    <w:p w:rsidR="00D4206D" w:rsidRPr="00AA2B86" w:rsidRDefault="00D4206D" w:rsidP="00193BBB">
      <w:pPr>
        <w:numPr>
          <w:ilvl w:val="0"/>
          <w:numId w:val="1"/>
        </w:numPr>
        <w:rPr>
          <w:rFonts w:ascii="Verdana" w:hAnsi="Verdana" w:cs="Verdana"/>
          <w:b/>
          <w:bCs/>
          <w:color w:val="000080"/>
          <w:sz w:val="22"/>
          <w:szCs w:val="22"/>
        </w:rPr>
      </w:pPr>
      <w:r w:rsidRPr="00AA2B86">
        <w:rPr>
          <w:rFonts w:ascii="Verdana" w:hAnsi="Verdana" w:cs="Verdana"/>
          <w:b/>
          <w:bCs/>
          <w:color w:val="000080"/>
          <w:sz w:val="22"/>
          <w:szCs w:val="22"/>
        </w:rPr>
        <w:t xml:space="preserve">Web links to NJR, James Lind </w:t>
      </w:r>
      <w:smartTag w:uri="urn:schemas-microsoft-com:office:smarttags" w:element="place">
        <w:smartTag w:uri="urn:schemas-microsoft-com:office:smarttags" w:element="City">
          <w:r w:rsidRPr="00AA2B86">
            <w:rPr>
              <w:rFonts w:ascii="Verdana" w:hAnsi="Verdana" w:cs="Verdana"/>
              <w:b/>
              <w:bCs/>
              <w:color w:val="000080"/>
              <w:sz w:val="22"/>
              <w:szCs w:val="22"/>
            </w:rPr>
            <w:t>Alliance</w:t>
          </w:r>
        </w:smartTag>
      </w:smartTag>
      <w:r w:rsidRPr="00AA2B86">
        <w:rPr>
          <w:rFonts w:ascii="Verdana" w:hAnsi="Verdana" w:cs="Verdana"/>
          <w:b/>
          <w:bCs/>
          <w:color w:val="000080"/>
          <w:sz w:val="22"/>
          <w:szCs w:val="22"/>
        </w:rPr>
        <w:t xml:space="preserve"> &amp; practical hip and knee examination</w:t>
      </w:r>
    </w:p>
    <w:p w:rsidR="00D4206D" w:rsidRPr="00AA2B86" w:rsidRDefault="00D4206D" w:rsidP="00193BBB">
      <w:pPr>
        <w:numPr>
          <w:ilvl w:val="0"/>
          <w:numId w:val="1"/>
        </w:numPr>
        <w:rPr>
          <w:rFonts w:ascii="Verdana" w:hAnsi="Verdana" w:cs="Verdana"/>
          <w:b/>
          <w:bCs/>
          <w:color w:val="000080"/>
          <w:sz w:val="22"/>
          <w:szCs w:val="22"/>
        </w:rPr>
      </w:pPr>
      <w:r w:rsidRPr="00AA2B86">
        <w:rPr>
          <w:rFonts w:ascii="Verdana" w:hAnsi="Verdana" w:cs="Verdana"/>
          <w:b/>
          <w:bCs/>
          <w:color w:val="000080"/>
          <w:sz w:val="22"/>
          <w:szCs w:val="22"/>
        </w:rPr>
        <w:t>Reduced rates for some courses and conferences</w:t>
      </w:r>
    </w:p>
    <w:p w:rsidR="00D4206D" w:rsidRPr="00F83E60" w:rsidRDefault="00D4206D" w:rsidP="00B52B55">
      <w:pPr>
        <w:rPr>
          <w:rFonts w:ascii="Verdana" w:hAnsi="Verdana" w:cs="Verdana"/>
          <w:color w:val="FFFFFF"/>
          <w:sz w:val="22"/>
          <w:szCs w:val="22"/>
        </w:rPr>
      </w:pPr>
    </w:p>
    <w:p w:rsidR="00D4206D" w:rsidRDefault="00D4206D" w:rsidP="00CF57AB">
      <w:pPr>
        <w:rPr>
          <w:rFonts w:ascii="Verdana" w:hAnsi="Verdana" w:cs="Verdana"/>
          <w:sz w:val="22"/>
          <w:szCs w:val="22"/>
        </w:rPr>
      </w:pPr>
    </w:p>
    <w:p w:rsidR="00D4206D" w:rsidRDefault="00D4206D" w:rsidP="00CF57AB">
      <w:pPr>
        <w:rPr>
          <w:rFonts w:ascii="Verdana" w:hAnsi="Verdana" w:cs="Verdana"/>
          <w:sz w:val="22"/>
          <w:szCs w:val="22"/>
        </w:rPr>
      </w:pPr>
    </w:p>
    <w:p w:rsidR="00D4206D" w:rsidRDefault="00D4206D" w:rsidP="00CF57AB">
      <w:pPr>
        <w:rPr>
          <w:rFonts w:ascii="Verdana" w:hAnsi="Verdana" w:cs="Verdana"/>
          <w:sz w:val="22"/>
          <w:szCs w:val="22"/>
        </w:rPr>
      </w:pPr>
    </w:p>
    <w:p w:rsidR="00D4206D" w:rsidRDefault="00D4206D" w:rsidP="00CF57AB">
      <w:pPr>
        <w:rPr>
          <w:rFonts w:ascii="Verdana" w:hAnsi="Verdana" w:cs="Verdana"/>
          <w:sz w:val="22"/>
          <w:szCs w:val="22"/>
        </w:rPr>
      </w:pPr>
    </w:p>
    <w:p w:rsidR="00D4206D" w:rsidRDefault="00D4206D" w:rsidP="00CF57AB">
      <w:pPr>
        <w:rPr>
          <w:rFonts w:ascii="Verdana" w:hAnsi="Verdana" w:cs="Verdana"/>
          <w:sz w:val="22"/>
          <w:szCs w:val="22"/>
        </w:rPr>
      </w:pPr>
    </w:p>
    <w:p w:rsidR="00D4206D" w:rsidRDefault="00D4206D" w:rsidP="00CF57AB">
      <w:pPr>
        <w:rPr>
          <w:rFonts w:ascii="Verdana" w:hAnsi="Verdana" w:cs="Verdana"/>
          <w:sz w:val="22"/>
          <w:szCs w:val="22"/>
        </w:rPr>
      </w:pPr>
    </w:p>
    <w:p w:rsidR="00D4206D" w:rsidRDefault="00D4206D" w:rsidP="00CF57AB">
      <w:pPr>
        <w:rPr>
          <w:rFonts w:ascii="Verdana" w:hAnsi="Verdana" w:cs="Verdana"/>
          <w:sz w:val="22"/>
          <w:szCs w:val="22"/>
        </w:rPr>
      </w:pPr>
    </w:p>
    <w:p w:rsidR="00D4206D" w:rsidRDefault="00D4206D" w:rsidP="00A67690">
      <w:pPr>
        <w:rPr>
          <w:rFonts w:ascii="Verdana" w:hAnsi="Verdana" w:cs="Verdana"/>
          <w:b/>
          <w:bCs/>
          <w:color w:val="00CCFF"/>
          <w:sz w:val="28"/>
          <w:szCs w:val="28"/>
          <w:u w:val="single"/>
        </w:rPr>
      </w:pPr>
    </w:p>
    <w:p w:rsidR="00D4206D" w:rsidRDefault="00D4206D" w:rsidP="00A67690">
      <w:pPr>
        <w:rPr>
          <w:rFonts w:ascii="Verdana" w:hAnsi="Verdana" w:cs="Verdana"/>
          <w:b/>
          <w:bCs/>
          <w:color w:val="00CCFF"/>
          <w:sz w:val="28"/>
          <w:szCs w:val="28"/>
          <w:u w:val="single"/>
        </w:rPr>
      </w:pPr>
    </w:p>
    <w:p w:rsidR="00D4206D" w:rsidRDefault="00D4206D" w:rsidP="00A67690">
      <w:pPr>
        <w:rPr>
          <w:rFonts w:ascii="Verdana" w:hAnsi="Verdana" w:cs="Verdana"/>
          <w:b/>
          <w:bCs/>
          <w:color w:val="00CCFF"/>
          <w:sz w:val="28"/>
          <w:szCs w:val="28"/>
          <w:u w:val="single"/>
        </w:rPr>
      </w:pPr>
    </w:p>
    <w:p w:rsidR="00D4206D" w:rsidRDefault="00D4206D" w:rsidP="00A67690">
      <w:pPr>
        <w:rPr>
          <w:rFonts w:ascii="Verdana" w:hAnsi="Verdana" w:cs="Verdana"/>
          <w:b/>
          <w:bCs/>
          <w:color w:val="00CCFF"/>
          <w:sz w:val="28"/>
          <w:szCs w:val="28"/>
          <w:u w:val="single"/>
        </w:rPr>
      </w:pPr>
    </w:p>
    <w:p w:rsidR="00D4206D" w:rsidRDefault="00D4206D" w:rsidP="00A67690">
      <w:pPr>
        <w:rPr>
          <w:rFonts w:ascii="Verdana" w:hAnsi="Verdana" w:cs="Verdana"/>
          <w:b/>
          <w:bCs/>
          <w:color w:val="00CCFF"/>
          <w:sz w:val="28"/>
          <w:szCs w:val="28"/>
          <w:u w:val="single"/>
        </w:rPr>
      </w:pPr>
    </w:p>
    <w:p w:rsidR="00D4206D" w:rsidRDefault="00D4206D" w:rsidP="00A67690">
      <w:pPr>
        <w:rPr>
          <w:rFonts w:ascii="Verdana" w:hAnsi="Verdana" w:cs="Verdana"/>
          <w:b/>
          <w:bCs/>
          <w:color w:val="00CCFF"/>
          <w:sz w:val="28"/>
          <w:szCs w:val="28"/>
          <w:u w:val="single"/>
        </w:rPr>
      </w:pPr>
    </w:p>
    <w:p w:rsidR="00D4206D" w:rsidRPr="00D1716F" w:rsidRDefault="00D4206D" w:rsidP="00A67690">
      <w:pPr>
        <w:rPr>
          <w:rFonts w:ascii="Verdana" w:hAnsi="Verdana" w:cs="Verdana"/>
          <w:b/>
          <w:bCs/>
          <w:color w:val="00CCFF"/>
          <w:sz w:val="28"/>
          <w:szCs w:val="28"/>
          <w:u w:val="single"/>
        </w:rPr>
      </w:pPr>
      <w:r w:rsidRPr="00D1716F">
        <w:rPr>
          <w:rFonts w:ascii="Verdana" w:hAnsi="Verdana" w:cs="Verdana"/>
          <w:b/>
          <w:bCs/>
          <w:color w:val="00CCFF"/>
          <w:sz w:val="28"/>
          <w:szCs w:val="28"/>
          <w:u w:val="single"/>
        </w:rPr>
        <w:t>2015</w:t>
      </w:r>
    </w:p>
    <w:p w:rsidR="00D4206D" w:rsidRDefault="00D4206D" w:rsidP="00A67690">
      <w:pPr>
        <w:rPr>
          <w:rFonts w:ascii="Verdana" w:hAnsi="Verdana" w:cs="Verdana"/>
          <w:b/>
          <w:bCs/>
        </w:rPr>
      </w:pPr>
      <w:r w:rsidRPr="00D1716F">
        <w:rPr>
          <w:rFonts w:ascii="Verdana" w:hAnsi="Verdana" w:cs="Verdana"/>
          <w:b/>
          <w:bCs/>
          <w:u w:val="single"/>
        </w:rPr>
        <w:t>BHS/ACPA</w:t>
      </w:r>
      <w:r w:rsidRPr="00D1716F">
        <w:rPr>
          <w:rFonts w:ascii="Verdana" w:hAnsi="Verdana" w:cs="Verdana"/>
          <w:b/>
          <w:bCs/>
        </w:rPr>
        <w:t xml:space="preserve"> </w:t>
      </w:r>
      <w:r w:rsidRPr="00AA2B86">
        <w:rPr>
          <w:rFonts w:ascii="Verdana" w:hAnsi="Verdana" w:cs="Verdana"/>
          <w:bCs/>
        </w:rPr>
        <w:t>Come and join us</w:t>
      </w:r>
      <w:r>
        <w:rPr>
          <w:rFonts w:ascii="Verdana" w:hAnsi="Verdana" w:cs="Verdana"/>
          <w:b/>
          <w:bCs/>
        </w:rPr>
        <w:t xml:space="preserve"> </w:t>
      </w:r>
      <w:r>
        <w:rPr>
          <w:rFonts w:ascii="Verdana" w:hAnsi="Verdana" w:cs="Verdana"/>
        </w:rPr>
        <w:t xml:space="preserve">being a member of ACPA allows you to attend this fantastic conference at reduced rates the </w:t>
      </w:r>
      <w:r w:rsidRPr="009A5C46">
        <w:rPr>
          <w:rFonts w:ascii="Verdana" w:hAnsi="Verdana" w:cs="Verdana"/>
        </w:rPr>
        <w:t xml:space="preserve">combined meeting will be held in </w:t>
      </w:r>
      <w:smartTag w:uri="urn:schemas-microsoft-com:office:smarttags" w:element="place">
        <w:smartTag w:uri="urn:schemas-microsoft-com:office:smarttags" w:element="City">
          <w:r w:rsidRPr="009A5C46">
            <w:rPr>
              <w:rFonts w:ascii="Verdana" w:hAnsi="Verdana" w:cs="Verdana"/>
            </w:rPr>
            <w:t>London</w:t>
          </w:r>
        </w:smartTag>
      </w:smartTag>
      <w:r w:rsidRPr="009A5C46">
        <w:rPr>
          <w:rFonts w:ascii="Verdana" w:hAnsi="Verdana" w:cs="Verdana"/>
        </w:rPr>
        <w:t xml:space="preserve"> (Stanmore) </w:t>
      </w:r>
      <w:r>
        <w:rPr>
          <w:rFonts w:ascii="Verdana" w:hAnsi="Verdana" w:cs="Verdana"/>
        </w:rPr>
        <w:t>2</w:t>
      </w:r>
      <w:r w:rsidRPr="000660F0">
        <w:rPr>
          <w:rFonts w:ascii="Verdana" w:hAnsi="Verdana" w:cs="Verdana"/>
          <w:vertAlign w:val="superscript"/>
        </w:rPr>
        <w:t>nd</w:t>
      </w:r>
      <w:r>
        <w:rPr>
          <w:rFonts w:ascii="Verdana" w:hAnsi="Verdana" w:cs="Verdana"/>
        </w:rPr>
        <w:t xml:space="preserve"> &amp; 3rd M</w:t>
      </w:r>
      <w:r w:rsidRPr="009A5C46">
        <w:rPr>
          <w:rFonts w:ascii="Verdana" w:hAnsi="Verdana" w:cs="Verdana"/>
        </w:rPr>
        <w:t>arch 2015. check the ACPA web site for further details.</w:t>
      </w:r>
      <w:r>
        <w:rPr>
          <w:rFonts w:ascii="Verdana" w:hAnsi="Verdana" w:cs="Verdana"/>
        </w:rPr>
        <w:t xml:space="preserve"> </w:t>
      </w:r>
    </w:p>
    <w:p w:rsidR="00D4206D" w:rsidRDefault="00D4206D" w:rsidP="00A67690">
      <w:pPr>
        <w:rPr>
          <w:rFonts w:ascii="Verdana" w:hAnsi="Verdana" w:cs="Verdana"/>
          <w:b/>
          <w:bCs/>
          <w:sz w:val="28"/>
          <w:szCs w:val="28"/>
          <w:u w:val="single"/>
        </w:rPr>
      </w:pPr>
      <w:r>
        <w:rPr>
          <w:rFonts w:ascii="Verdana" w:hAnsi="Verdana" w:cs="Verdana"/>
          <w:b/>
          <w:bCs/>
          <w:sz w:val="28"/>
          <w:szCs w:val="28"/>
          <w:u w:val="single"/>
        </w:rPr>
        <w:t xml:space="preserve">2015 </w:t>
      </w:r>
      <w:r w:rsidRPr="00D1716F">
        <w:rPr>
          <w:rFonts w:ascii="Verdana" w:hAnsi="Verdana" w:cs="Verdana"/>
          <w:b/>
          <w:bCs/>
          <w:sz w:val="28"/>
          <w:szCs w:val="28"/>
          <w:u w:val="single"/>
        </w:rPr>
        <w:t>Dates for your diary</w:t>
      </w:r>
    </w:p>
    <w:p w:rsidR="00D4206D" w:rsidRPr="009A5C46" w:rsidRDefault="00D4206D" w:rsidP="004A285F">
      <w:pPr>
        <w:numPr>
          <w:ilvl w:val="0"/>
          <w:numId w:val="4"/>
        </w:numPr>
        <w:rPr>
          <w:rFonts w:ascii="Verdana" w:hAnsi="Verdana" w:cs="Verdana"/>
        </w:rPr>
      </w:pPr>
      <w:r>
        <w:rPr>
          <w:rFonts w:ascii="Verdana" w:hAnsi="Verdana" w:cs="Verdana"/>
          <w:b/>
          <w:bCs/>
          <w:u w:val="single"/>
        </w:rPr>
        <w:t>BHS/ACPA</w:t>
      </w:r>
      <w:r w:rsidRPr="00D1716F">
        <w:rPr>
          <w:rFonts w:ascii="Verdana" w:hAnsi="Verdana" w:cs="Verdana"/>
          <w:b/>
          <w:bCs/>
          <w:u w:val="single"/>
        </w:rPr>
        <w:t xml:space="preserve"> </w:t>
      </w:r>
      <w:r w:rsidRPr="000660F0">
        <w:rPr>
          <w:rFonts w:ascii="Verdana" w:hAnsi="Verdana" w:cs="Verdana"/>
          <w:b/>
          <w:bCs/>
        </w:rPr>
        <w:t>2</w:t>
      </w:r>
      <w:r w:rsidRPr="000660F0">
        <w:rPr>
          <w:rFonts w:ascii="Verdana" w:hAnsi="Verdana" w:cs="Verdana"/>
          <w:b/>
          <w:bCs/>
          <w:vertAlign w:val="superscript"/>
        </w:rPr>
        <w:t>nd</w:t>
      </w:r>
      <w:r w:rsidRPr="000660F0">
        <w:rPr>
          <w:rFonts w:ascii="Verdana" w:hAnsi="Verdana" w:cs="Verdana"/>
          <w:b/>
          <w:bCs/>
        </w:rPr>
        <w:t xml:space="preserve"> &amp; 3</w:t>
      </w:r>
      <w:r w:rsidRPr="000660F0">
        <w:rPr>
          <w:rFonts w:ascii="Verdana" w:hAnsi="Verdana" w:cs="Verdana"/>
          <w:b/>
          <w:bCs/>
          <w:vertAlign w:val="superscript"/>
        </w:rPr>
        <w:t>rd</w:t>
      </w:r>
      <w:r w:rsidRPr="000660F0">
        <w:rPr>
          <w:rFonts w:ascii="Verdana" w:hAnsi="Verdana" w:cs="Verdana"/>
          <w:b/>
          <w:bCs/>
        </w:rPr>
        <w:t xml:space="preserve"> </w:t>
      </w:r>
      <w:r>
        <w:rPr>
          <w:rFonts w:ascii="Verdana" w:hAnsi="Verdana" w:cs="Verdana"/>
        </w:rPr>
        <w:t>M</w:t>
      </w:r>
      <w:r w:rsidRPr="000660F0">
        <w:rPr>
          <w:rFonts w:ascii="Verdana" w:hAnsi="Verdana" w:cs="Verdana"/>
        </w:rPr>
        <w:t>arch</w:t>
      </w:r>
      <w:r w:rsidRPr="009A5C46">
        <w:rPr>
          <w:rFonts w:ascii="Verdana" w:hAnsi="Verdana" w:cs="Verdana"/>
        </w:rPr>
        <w:t xml:space="preserve">. </w:t>
      </w:r>
    </w:p>
    <w:p w:rsidR="00D4206D" w:rsidRPr="009A5C46" w:rsidRDefault="00D4206D" w:rsidP="004A285F">
      <w:pPr>
        <w:numPr>
          <w:ilvl w:val="0"/>
          <w:numId w:val="4"/>
        </w:numPr>
        <w:rPr>
          <w:rFonts w:ascii="Verdana" w:hAnsi="Verdana" w:cs="Verdana"/>
        </w:rPr>
      </w:pPr>
      <w:r w:rsidRPr="005972C5">
        <w:rPr>
          <w:rFonts w:ascii="Verdana" w:hAnsi="Verdana" w:cs="Verdana"/>
          <w:b/>
          <w:bCs/>
          <w:u w:val="single"/>
        </w:rPr>
        <w:t>BASK</w:t>
      </w:r>
      <w:r>
        <w:rPr>
          <w:rFonts w:ascii="Verdana" w:hAnsi="Verdana" w:cs="Verdana"/>
          <w:b/>
          <w:bCs/>
        </w:rPr>
        <w:t xml:space="preserve"> </w:t>
      </w:r>
      <w:r w:rsidRPr="009A5C46">
        <w:rPr>
          <w:rFonts w:ascii="Verdana" w:hAnsi="Verdana" w:cs="Verdana"/>
        </w:rPr>
        <w:t xml:space="preserve">is calling for papers for the 2015 meeting in </w:t>
      </w:r>
      <w:smartTag w:uri="urn:schemas-microsoft-com:office:smarttags" w:element="place">
        <w:r w:rsidRPr="009A5C46">
          <w:rPr>
            <w:rFonts w:ascii="Verdana" w:hAnsi="Verdana" w:cs="Verdana"/>
          </w:rPr>
          <w:t>Telford</w:t>
        </w:r>
      </w:smartTag>
      <w:r w:rsidRPr="009A5C46">
        <w:rPr>
          <w:rFonts w:ascii="Verdana" w:hAnsi="Verdana" w:cs="Verdana"/>
        </w:rPr>
        <w:t xml:space="preserve"> 10</w:t>
      </w:r>
      <w:r w:rsidRPr="009A5C46">
        <w:rPr>
          <w:rFonts w:ascii="Verdana" w:hAnsi="Verdana" w:cs="Verdana"/>
          <w:vertAlign w:val="superscript"/>
        </w:rPr>
        <w:t>th</w:t>
      </w:r>
      <w:r w:rsidRPr="009A5C46">
        <w:rPr>
          <w:rFonts w:ascii="Verdana" w:hAnsi="Verdana" w:cs="Verdana"/>
        </w:rPr>
        <w:t xml:space="preserve"> &amp; 11</w:t>
      </w:r>
      <w:r w:rsidRPr="009A5C46">
        <w:rPr>
          <w:rFonts w:ascii="Verdana" w:hAnsi="Verdana" w:cs="Verdana"/>
          <w:vertAlign w:val="superscript"/>
        </w:rPr>
        <w:t>th</w:t>
      </w:r>
      <w:r>
        <w:rPr>
          <w:rFonts w:ascii="Verdana" w:hAnsi="Verdana" w:cs="Verdana"/>
        </w:rPr>
        <w:t xml:space="preserve"> M</w:t>
      </w:r>
      <w:r w:rsidRPr="009A5C46">
        <w:rPr>
          <w:rFonts w:ascii="Verdana" w:hAnsi="Verdana" w:cs="Verdana"/>
        </w:rPr>
        <w:t>arch. Abstracts on line submission from 1</w:t>
      </w:r>
      <w:r w:rsidRPr="009A5C46">
        <w:rPr>
          <w:rFonts w:ascii="Verdana" w:hAnsi="Verdana" w:cs="Verdana"/>
          <w:vertAlign w:val="superscript"/>
        </w:rPr>
        <w:t>st</w:t>
      </w:r>
      <w:r>
        <w:rPr>
          <w:rFonts w:ascii="Verdana" w:hAnsi="Verdana" w:cs="Verdana"/>
        </w:rPr>
        <w:t xml:space="preserve"> S</w:t>
      </w:r>
      <w:r w:rsidRPr="009A5C46">
        <w:rPr>
          <w:rFonts w:ascii="Verdana" w:hAnsi="Verdana" w:cs="Verdana"/>
        </w:rPr>
        <w:t>ept to 14</w:t>
      </w:r>
      <w:r w:rsidRPr="009A5C46">
        <w:rPr>
          <w:rFonts w:ascii="Verdana" w:hAnsi="Verdana" w:cs="Verdana"/>
          <w:vertAlign w:val="superscript"/>
        </w:rPr>
        <w:t>th</w:t>
      </w:r>
      <w:r>
        <w:rPr>
          <w:rFonts w:ascii="Verdana" w:hAnsi="Verdana" w:cs="Verdana"/>
        </w:rPr>
        <w:t xml:space="preserve"> N</w:t>
      </w:r>
      <w:r w:rsidRPr="009A5C46">
        <w:rPr>
          <w:rFonts w:ascii="Verdana" w:hAnsi="Verdana" w:cs="Verdana"/>
        </w:rPr>
        <w:t>ov</w:t>
      </w:r>
      <w:r>
        <w:rPr>
          <w:rFonts w:ascii="Verdana" w:hAnsi="Verdana" w:cs="Verdana"/>
        </w:rPr>
        <w:t xml:space="preserve"> 2014</w:t>
      </w:r>
      <w:r w:rsidRPr="009A5C46">
        <w:rPr>
          <w:rFonts w:ascii="Verdana" w:hAnsi="Verdana" w:cs="Verdana"/>
        </w:rPr>
        <w:t>.</w:t>
      </w:r>
    </w:p>
    <w:p w:rsidR="00D4206D" w:rsidRDefault="00D4206D" w:rsidP="004A285F">
      <w:pPr>
        <w:numPr>
          <w:ilvl w:val="0"/>
          <w:numId w:val="4"/>
        </w:numPr>
        <w:rPr>
          <w:rFonts w:ascii="Verdana" w:hAnsi="Verdana" w:cs="Verdana"/>
        </w:rPr>
      </w:pPr>
      <w:r>
        <w:rPr>
          <w:rFonts w:ascii="Verdana" w:hAnsi="Verdana" w:cs="Verdana"/>
          <w:b/>
          <w:bCs/>
          <w:u w:val="single"/>
        </w:rPr>
        <w:t>BOA C</w:t>
      </w:r>
      <w:r w:rsidRPr="000E0F47">
        <w:rPr>
          <w:rFonts w:ascii="Verdana" w:hAnsi="Verdana" w:cs="Verdana"/>
          <w:b/>
          <w:bCs/>
          <w:u w:val="single"/>
        </w:rPr>
        <w:t>ongress</w:t>
      </w:r>
      <w:r w:rsidRPr="00D1716F">
        <w:rPr>
          <w:rFonts w:ascii="Verdana" w:hAnsi="Verdana" w:cs="Verdana"/>
          <w:b/>
          <w:bCs/>
        </w:rPr>
        <w:t xml:space="preserve"> </w:t>
      </w:r>
      <w:smartTag w:uri="urn:schemas-microsoft-com:office:smarttags" w:element="place">
        <w:r w:rsidRPr="009A5C46">
          <w:rPr>
            <w:rFonts w:ascii="Verdana" w:hAnsi="Verdana" w:cs="Verdana"/>
          </w:rPr>
          <w:t>Liverpool</w:t>
        </w:r>
      </w:smartTag>
      <w:r w:rsidRPr="009A5C46">
        <w:rPr>
          <w:rFonts w:ascii="Verdana" w:hAnsi="Verdana" w:cs="Verdana"/>
        </w:rPr>
        <w:t xml:space="preserve"> 15</w:t>
      </w:r>
      <w:r w:rsidRPr="009A5C46">
        <w:rPr>
          <w:rFonts w:ascii="Verdana" w:hAnsi="Verdana" w:cs="Verdana"/>
          <w:vertAlign w:val="superscript"/>
        </w:rPr>
        <w:t>th</w:t>
      </w:r>
      <w:r w:rsidRPr="009A5C46">
        <w:rPr>
          <w:rFonts w:ascii="Verdana" w:hAnsi="Verdana" w:cs="Verdana"/>
        </w:rPr>
        <w:t xml:space="preserve"> to 18</w:t>
      </w:r>
      <w:r w:rsidRPr="009A5C46">
        <w:rPr>
          <w:rFonts w:ascii="Verdana" w:hAnsi="Verdana" w:cs="Verdana"/>
          <w:vertAlign w:val="superscript"/>
        </w:rPr>
        <w:t>th</w:t>
      </w:r>
      <w:r w:rsidRPr="009A5C46">
        <w:rPr>
          <w:rFonts w:ascii="Verdana" w:hAnsi="Verdana" w:cs="Verdana"/>
        </w:rPr>
        <w:t xml:space="preserve"> September 2015</w:t>
      </w:r>
    </w:p>
    <w:p w:rsidR="00D4206D" w:rsidRDefault="00D4206D" w:rsidP="00AA2B86">
      <w:pPr>
        <w:numPr>
          <w:ilvl w:val="0"/>
          <w:numId w:val="4"/>
        </w:numPr>
        <w:rPr>
          <w:rFonts w:ascii="Verdana" w:hAnsi="Verdana" w:cs="Verdana"/>
        </w:rPr>
      </w:pPr>
      <w:r w:rsidRPr="009A5C46">
        <w:rPr>
          <w:rFonts w:ascii="Verdana" w:hAnsi="Verdana" w:cs="Verdana"/>
          <w:b/>
          <w:bCs/>
        </w:rPr>
        <w:t>Biomechanics course</w:t>
      </w:r>
      <w:r>
        <w:rPr>
          <w:rFonts w:ascii="Verdana" w:hAnsi="Verdana" w:cs="Verdana"/>
        </w:rPr>
        <w:t xml:space="preserve"> TBC</w:t>
      </w:r>
    </w:p>
    <w:p w:rsidR="00D4206D" w:rsidRPr="00D1716F" w:rsidRDefault="00D4206D" w:rsidP="00AA2B86">
      <w:pPr>
        <w:numPr>
          <w:ilvl w:val="0"/>
          <w:numId w:val="4"/>
        </w:numPr>
        <w:rPr>
          <w:rFonts w:ascii="Verdana" w:hAnsi="Verdana" w:cs="Verdana"/>
          <w:b/>
          <w:bCs/>
        </w:rPr>
      </w:pPr>
      <w:r w:rsidRPr="009A5C46">
        <w:rPr>
          <w:rFonts w:ascii="Verdana" w:hAnsi="Verdana" w:cs="Verdana"/>
          <w:b/>
          <w:bCs/>
        </w:rPr>
        <w:t>Surgical skills course</w:t>
      </w:r>
      <w:r>
        <w:rPr>
          <w:rFonts w:ascii="Verdana" w:hAnsi="Verdana" w:cs="Verdana"/>
        </w:rPr>
        <w:t xml:space="preserve"> TBC</w:t>
      </w:r>
    </w:p>
    <w:p w:rsidR="00D4206D" w:rsidRDefault="00D4206D" w:rsidP="004A285F">
      <w:pPr>
        <w:rPr>
          <w:rFonts w:ascii="Verdana" w:hAnsi="Verdana" w:cs="Verdana"/>
          <w:b/>
          <w:bCs/>
          <w:u w:val="single"/>
        </w:rPr>
      </w:pPr>
    </w:p>
    <w:p w:rsidR="00D4206D" w:rsidRPr="00D55A06" w:rsidRDefault="00D4206D" w:rsidP="004A285F">
      <w:pPr>
        <w:rPr>
          <w:rFonts w:ascii="Verdana" w:hAnsi="Verdana" w:cs="Verdana"/>
          <w:b/>
          <w:bCs/>
        </w:rPr>
      </w:pPr>
      <w:r w:rsidRPr="005972C5">
        <w:rPr>
          <w:rFonts w:ascii="Verdana" w:hAnsi="Verdana" w:cs="Verdana"/>
          <w:b/>
          <w:bCs/>
          <w:u w:val="single"/>
        </w:rPr>
        <w:t>Lindsay Smith</w:t>
      </w:r>
      <w:r>
        <w:rPr>
          <w:rFonts w:ascii="Verdana" w:hAnsi="Verdana" w:cs="Verdana"/>
          <w:b/>
          <w:bCs/>
        </w:rPr>
        <w:t xml:space="preserve"> </w:t>
      </w:r>
      <w:r w:rsidRPr="009A5C46">
        <w:rPr>
          <w:rFonts w:ascii="Verdana" w:hAnsi="Verdana" w:cs="Verdana"/>
        </w:rPr>
        <w:t>is reviewing the image interpretation competencies</w:t>
      </w:r>
      <w:r>
        <w:rPr>
          <w:rFonts w:ascii="Verdana" w:hAnsi="Verdana" w:cs="Verdana"/>
        </w:rPr>
        <w:t>;</w:t>
      </w:r>
      <w:r w:rsidRPr="009A5C46">
        <w:rPr>
          <w:rFonts w:ascii="Verdana" w:hAnsi="Verdana" w:cs="Verdana"/>
        </w:rPr>
        <w:t xml:space="preserve"> </w:t>
      </w:r>
    </w:p>
    <w:p w:rsidR="00D4206D" w:rsidRPr="009A5C46" w:rsidRDefault="00D4206D" w:rsidP="004A285F">
      <w:pPr>
        <w:rPr>
          <w:rFonts w:ascii="Verdana" w:hAnsi="Verdana" w:cs="Verdana"/>
        </w:rPr>
      </w:pPr>
      <w:r>
        <w:rPr>
          <w:rFonts w:ascii="Verdana" w:hAnsi="Verdana" w:cs="Verdana"/>
          <w:b/>
          <w:bCs/>
          <w:u w:val="single"/>
        </w:rPr>
        <w:t>Morag Tray</w:t>
      </w:r>
      <w:r w:rsidRPr="005972C5">
        <w:rPr>
          <w:rFonts w:ascii="Verdana" w:hAnsi="Verdana" w:cs="Verdana"/>
          <w:b/>
          <w:bCs/>
          <w:u w:val="single"/>
        </w:rPr>
        <w:t>ner</w:t>
      </w:r>
      <w:r>
        <w:rPr>
          <w:rFonts w:ascii="Verdana" w:hAnsi="Verdana" w:cs="Verdana"/>
          <w:b/>
          <w:bCs/>
        </w:rPr>
        <w:t xml:space="preserve"> </w:t>
      </w:r>
      <w:r w:rsidRPr="009A5C46">
        <w:rPr>
          <w:rFonts w:ascii="Verdana" w:hAnsi="Verdana" w:cs="Verdana"/>
        </w:rPr>
        <w:t>will be investigating the possibility of ACPA publishing a report from the Scottish Arthroplasty Project.</w:t>
      </w:r>
    </w:p>
    <w:p w:rsidR="00D4206D" w:rsidRPr="00AA2B86" w:rsidRDefault="00D4206D" w:rsidP="00D1716F">
      <w:pPr>
        <w:rPr>
          <w:rFonts w:ascii="Verdana" w:hAnsi="Verdana" w:cs="Verdana"/>
          <w:b/>
          <w:bCs/>
          <w:i/>
        </w:rPr>
      </w:pPr>
      <w:r w:rsidRPr="00AA2B86">
        <w:rPr>
          <w:rFonts w:ascii="Verdana" w:hAnsi="Verdana" w:cs="Verdana"/>
          <w:b/>
          <w:i/>
        </w:rPr>
        <w:t>check the web site and future bulletins for further information</w:t>
      </w:r>
      <w:r w:rsidRPr="00AA2B86">
        <w:rPr>
          <w:rFonts w:ascii="Verdana" w:hAnsi="Verdana" w:cs="Verdana"/>
          <w:i/>
        </w:rPr>
        <w:t>.</w:t>
      </w:r>
    </w:p>
    <w:p w:rsidR="00D4206D" w:rsidRDefault="00D4206D" w:rsidP="00A67690">
      <w:pPr>
        <w:rPr>
          <w:rFonts w:ascii="Verdana" w:hAnsi="Verdana" w:cs="Verdana"/>
          <w:b/>
          <w:bCs/>
          <w:color w:val="00CCFF"/>
          <w:u w:val="single"/>
        </w:rPr>
      </w:pPr>
    </w:p>
    <w:p w:rsidR="00D4206D" w:rsidRPr="00AA2B86" w:rsidRDefault="00D4206D" w:rsidP="00AA2B86">
      <w:pPr>
        <w:jc w:val="center"/>
        <w:rPr>
          <w:rFonts w:ascii="Arial" w:hAnsi="Arial" w:cs="Arial"/>
          <w:b/>
          <w:bCs/>
          <w:color w:val="00CCFF"/>
          <w:u w:val="single"/>
        </w:rPr>
      </w:pPr>
      <w:r>
        <w:rPr>
          <w:noProof/>
          <w:lang w:val="en-GB" w:eastAsia="en-GB"/>
        </w:rPr>
        <w:pict>
          <v:shape id="Text Box 7" o:spid="_x0000_s1032" type="#_x0000_t202" style="position:absolute;left:0;text-align:left;margin-left:95.7pt;margin-top:-38.1pt;width:317.9pt;height:28.05pt;z-index:251657216;visibility:visible">
            <v:textbox>
              <w:txbxContent>
                <w:p w:rsidR="00D4206D" w:rsidRPr="006015B6" w:rsidRDefault="00D4206D" w:rsidP="006015B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6015B6">
                    <w:rPr>
                      <w:b/>
                      <w:bCs/>
                      <w:sz w:val="32"/>
                      <w:szCs w:val="32"/>
                    </w:rPr>
                    <w:t>IN BRIEF</w:t>
                  </w:r>
                </w:p>
              </w:txbxContent>
            </v:textbox>
          </v:shape>
        </w:pict>
      </w:r>
      <w:r w:rsidRPr="00AA2B86">
        <w:rPr>
          <w:rFonts w:ascii="Arial" w:hAnsi="Arial" w:cs="Arial"/>
          <w:b/>
          <w:bCs/>
          <w:color w:val="00CCFF"/>
          <w:u w:val="single"/>
        </w:rPr>
        <w:t>2014 Awards/Achievements</w:t>
      </w:r>
    </w:p>
    <w:p w:rsidR="00D4206D" w:rsidRPr="00AA2B86" w:rsidRDefault="00D4206D" w:rsidP="004A285F">
      <w:pPr>
        <w:rPr>
          <w:rFonts w:ascii="Arial" w:hAnsi="Arial" w:cs="Arial"/>
        </w:rPr>
      </w:pPr>
      <w:r w:rsidRPr="00AA2B86">
        <w:rPr>
          <w:rFonts w:ascii="Arial" w:hAnsi="Arial" w:cs="Arial"/>
          <w:b/>
          <w:bCs/>
        </w:rPr>
        <w:t xml:space="preserve">Congratulations to Jane James &amp; team for their publication </w:t>
      </w:r>
      <w:r w:rsidRPr="00AA2B86">
        <w:rPr>
          <w:rFonts w:ascii="Arial" w:hAnsi="Arial" w:cs="Arial"/>
        </w:rPr>
        <w:t xml:space="preserve">V. Kumar S. Sharma J. James J.P Hodgkinson &amp; M.V. Hemmady. Total hip replacement through a posterior approach using a 22mm diameter femoral head: The role of the transverse acetabular ligament and capsular repair in reducing the rate of dislocation. </w:t>
      </w:r>
      <w:r w:rsidRPr="00AA2B86">
        <w:rPr>
          <w:rFonts w:ascii="Arial" w:hAnsi="Arial" w:cs="Arial"/>
          <w:sz w:val="22"/>
          <w:szCs w:val="22"/>
        </w:rPr>
        <w:t>Bone Joint J September 2014 96-B:1202-1206</w:t>
      </w:r>
    </w:p>
    <w:p w:rsidR="00D4206D" w:rsidRPr="00AA2B86" w:rsidRDefault="00D4206D" w:rsidP="00AA2B86">
      <w:pPr>
        <w:jc w:val="center"/>
        <w:rPr>
          <w:rFonts w:ascii="Verdana" w:hAnsi="Verdana" w:cs="Verdana"/>
          <w:color w:val="00CCFF"/>
        </w:rPr>
      </w:pPr>
      <w:r w:rsidRPr="00AA2B86">
        <w:rPr>
          <w:rFonts w:ascii="Verdana" w:hAnsi="Verdana" w:cs="Verdana"/>
          <w:b/>
          <w:bCs/>
          <w:color w:val="00CCFF"/>
          <w:u w:val="single"/>
        </w:rPr>
        <w:t>WE STILL WANT</w:t>
      </w:r>
    </w:p>
    <w:p w:rsidR="00D4206D" w:rsidRPr="00EE5E54" w:rsidRDefault="00D4206D" w:rsidP="00AA2B86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u w:val="single"/>
        </w:rPr>
        <w:t>B</w:t>
      </w:r>
      <w:r w:rsidRPr="008D2466">
        <w:rPr>
          <w:rFonts w:ascii="Verdana" w:hAnsi="Verdana" w:cs="Verdana"/>
          <w:b/>
          <w:bCs/>
          <w:u w:val="single"/>
        </w:rPr>
        <w:t>usiness case examples</w:t>
      </w:r>
      <w:r>
        <w:rPr>
          <w:rFonts w:ascii="Verdana" w:hAnsi="Verdana" w:cs="Verdana"/>
          <w:sz w:val="22"/>
          <w:szCs w:val="22"/>
        </w:rPr>
        <w:t xml:space="preserve"> for members to access on the members area of the website to share resources and ideas. Ideas to Lindsay Smith  </w:t>
      </w:r>
      <w:hyperlink r:id="rId11" w:history="1">
        <w:r w:rsidRPr="0076662F">
          <w:rPr>
            <w:rStyle w:val="Hyperlink"/>
            <w:rFonts w:ascii="Verdana" w:hAnsi="Verdana" w:cs="Verdana"/>
            <w:b/>
            <w:bCs/>
            <w:sz w:val="20"/>
            <w:szCs w:val="20"/>
          </w:rPr>
          <w:t>smith@unforgettable.com</w:t>
        </w:r>
      </w:hyperlink>
      <w:r w:rsidRPr="0076662F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:rsidR="00D4206D" w:rsidRPr="0076662F" w:rsidRDefault="00D4206D" w:rsidP="00AA2B86">
      <w:pPr>
        <w:rPr>
          <w:rFonts w:ascii="Verdana" w:hAnsi="Verdana" w:cs="Verdana"/>
          <w:b/>
          <w:bCs/>
          <w:color w:val="4F6228"/>
          <w:sz w:val="20"/>
          <w:szCs w:val="20"/>
          <w:u w:val="single"/>
        </w:rPr>
      </w:pPr>
      <w:r w:rsidRPr="008D2466">
        <w:rPr>
          <w:rFonts w:ascii="Verdana" w:hAnsi="Verdana" w:cs="Verdana"/>
          <w:b/>
          <w:bCs/>
          <w:u w:val="single"/>
        </w:rPr>
        <w:t xml:space="preserve">Upper limb </w:t>
      </w:r>
      <w:r>
        <w:rPr>
          <w:rFonts w:ascii="Verdana" w:hAnsi="Verdana" w:cs="Verdana"/>
          <w:sz w:val="22"/>
          <w:szCs w:val="22"/>
        </w:rPr>
        <w:t xml:space="preserve"> information or help that we can give to colleagues working within upper limb. Please contact us with any innovation or updates via </w:t>
      </w:r>
      <w:hyperlink r:id="rId12" w:history="1">
        <w:r w:rsidRPr="0076662F">
          <w:rPr>
            <w:rStyle w:val="Hyperlink"/>
            <w:rFonts w:ascii="Verdana" w:hAnsi="Verdana" w:cs="Verdana"/>
            <w:b/>
            <w:bCs/>
            <w:sz w:val="20"/>
            <w:szCs w:val="20"/>
          </w:rPr>
          <w:t>Jill.pope@rlbuht.nhs.net</w:t>
        </w:r>
      </w:hyperlink>
      <w:r w:rsidRPr="0076662F">
        <w:rPr>
          <w:rFonts w:ascii="Verdana" w:hAnsi="Verdana" w:cs="Verdana"/>
          <w:sz w:val="20"/>
          <w:szCs w:val="20"/>
        </w:rPr>
        <w:t xml:space="preserve">  </w:t>
      </w:r>
    </w:p>
    <w:p w:rsidR="00D4206D" w:rsidRDefault="00D4206D" w:rsidP="00AA2B86">
      <w:pPr>
        <w:rPr>
          <w:rFonts w:ascii="Arial" w:hAnsi="Arial" w:cs="Arial"/>
        </w:rPr>
      </w:pPr>
      <w:r w:rsidRPr="008D2466">
        <w:rPr>
          <w:rFonts w:ascii="Verdana" w:hAnsi="Verdana" w:cs="Verdana"/>
          <w:b/>
          <w:bCs/>
          <w:u w:val="single"/>
        </w:rPr>
        <w:t xml:space="preserve">Telephone follow up </w:t>
      </w:r>
      <w:r>
        <w:rPr>
          <w:rFonts w:ascii="Verdana" w:hAnsi="Verdana" w:cs="Verdana"/>
          <w:b/>
          <w:bCs/>
          <w:u w:val="single"/>
        </w:rPr>
        <w:t>:</w:t>
      </w:r>
      <w:r w:rsidRPr="009426CE">
        <w:rPr>
          <w:rFonts w:ascii="Verdana" w:hAnsi="Verdana" w:cs="Verdana"/>
          <w:sz w:val="22"/>
          <w:szCs w:val="22"/>
        </w:rPr>
        <w:t>members</w:t>
      </w:r>
      <w:r w:rsidRPr="009426CE">
        <w:rPr>
          <w:rFonts w:ascii="Verdana" w:hAnsi="Verdana" w:cs="Verdana"/>
          <w:b/>
          <w:bCs/>
          <w:sz w:val="22"/>
          <w:szCs w:val="22"/>
          <w:u w:val="single"/>
        </w:rPr>
        <w:t xml:space="preserve"> </w:t>
      </w:r>
      <w:r w:rsidRPr="009426CE">
        <w:rPr>
          <w:rFonts w:ascii="Verdana" w:hAnsi="Verdana" w:cs="Verdana"/>
          <w:sz w:val="22"/>
          <w:szCs w:val="22"/>
        </w:rPr>
        <w:t>with</w:t>
      </w:r>
      <w:r w:rsidRPr="000D1262">
        <w:rPr>
          <w:rFonts w:ascii="Verdana" w:hAnsi="Verdana" w:cs="Verdana"/>
          <w:sz w:val="22"/>
          <w:szCs w:val="22"/>
        </w:rPr>
        <w:t xml:space="preserve"> experience of telephone follow</w:t>
      </w:r>
      <w:r>
        <w:rPr>
          <w:rFonts w:ascii="Verdana" w:hAnsi="Verdana" w:cs="Verdana"/>
          <w:sz w:val="22"/>
          <w:szCs w:val="22"/>
        </w:rPr>
        <w:t xml:space="preserve"> </w:t>
      </w:r>
      <w:r w:rsidRPr="000D1262">
        <w:rPr>
          <w:rFonts w:ascii="Verdana" w:hAnsi="Verdana" w:cs="Verdana"/>
          <w:sz w:val="22"/>
          <w:szCs w:val="22"/>
        </w:rPr>
        <w:t>up</w:t>
      </w:r>
      <w:r>
        <w:rPr>
          <w:rFonts w:ascii="Verdana" w:hAnsi="Verdana" w:cs="Verdana"/>
          <w:sz w:val="22"/>
          <w:szCs w:val="22"/>
        </w:rPr>
        <w:t xml:space="preserve"> please share your experience with us via </w:t>
      </w:r>
      <w:hyperlink r:id="rId13" w:history="1">
        <w:r w:rsidRPr="0076662F">
          <w:rPr>
            <w:rStyle w:val="Hyperlink"/>
            <w:rFonts w:ascii="Verdana" w:hAnsi="Verdana" w:cs="Verdana"/>
            <w:b/>
            <w:bCs/>
            <w:sz w:val="20"/>
            <w:szCs w:val="20"/>
          </w:rPr>
          <w:t>clairestevens@nhs.net</w:t>
        </w:r>
      </w:hyperlink>
    </w:p>
    <w:p w:rsidR="00D4206D" w:rsidRDefault="00D4206D" w:rsidP="008105D9">
      <w:pPr>
        <w:rPr>
          <w:rFonts w:ascii="Arial" w:hAnsi="Arial" w:cs="Arial"/>
        </w:rPr>
      </w:pPr>
    </w:p>
    <w:p w:rsidR="00D4206D" w:rsidRPr="0076662F" w:rsidRDefault="00D4206D" w:rsidP="008105D9">
      <w:pPr>
        <w:rPr>
          <w:rFonts w:ascii="Arial" w:hAnsi="Arial" w:cs="Arial"/>
        </w:rPr>
      </w:pPr>
      <w:r w:rsidRPr="0076662F">
        <w:rPr>
          <w:rFonts w:ascii="Arial" w:hAnsi="Arial" w:cs="Arial"/>
        </w:rPr>
        <w:t>The ‘Getting it right first time’ (</w:t>
      </w:r>
      <w:r w:rsidRPr="009A5C46">
        <w:rPr>
          <w:rFonts w:ascii="Arial" w:hAnsi="Arial" w:cs="Arial"/>
          <w:b/>
          <w:bCs/>
        </w:rPr>
        <w:t>GIRFT</w:t>
      </w:r>
      <w:r w:rsidRPr="0076662F">
        <w:rPr>
          <w:rFonts w:ascii="Arial" w:hAnsi="Arial" w:cs="Arial"/>
        </w:rPr>
        <w:t xml:space="preserve">) report published by Professor Briggs in late 2012, </w:t>
      </w:r>
      <w:r>
        <w:rPr>
          <w:rFonts w:ascii="Arial" w:hAnsi="Arial" w:cs="Arial"/>
        </w:rPr>
        <w:t xml:space="preserve">give guidance and usefull information regarding </w:t>
      </w:r>
      <w:r w:rsidRPr="0076662F">
        <w:rPr>
          <w:rFonts w:ascii="Arial" w:hAnsi="Arial" w:cs="Arial"/>
        </w:rPr>
        <w:t xml:space="preserve"> England’s orthopaedic surgery provision </w:t>
      </w:r>
      <w:r>
        <w:rPr>
          <w:rFonts w:ascii="Arial" w:hAnsi="Arial" w:cs="Arial"/>
        </w:rPr>
        <w:t xml:space="preserve">&amp;improve; </w:t>
      </w:r>
      <w:r w:rsidRPr="0076662F">
        <w:rPr>
          <w:rFonts w:ascii="Arial" w:hAnsi="Arial" w:cs="Arial"/>
        </w:rPr>
        <w:t xml:space="preserve">pathways of care, patient experience, and outcomes with significant cost savings. </w:t>
      </w:r>
      <w:r>
        <w:rPr>
          <w:rFonts w:ascii="Arial" w:hAnsi="Arial" w:cs="Arial"/>
        </w:rPr>
        <w:t xml:space="preserve">It suggests </w:t>
      </w:r>
      <w:r w:rsidRPr="0076662F">
        <w:rPr>
          <w:rFonts w:ascii="Arial" w:hAnsi="Arial" w:cs="Arial"/>
        </w:rPr>
        <w:t>this approach has the potential to deliver a timely</w:t>
      </w:r>
      <w:r>
        <w:rPr>
          <w:rFonts w:ascii="Arial" w:hAnsi="Arial" w:cs="Arial"/>
        </w:rPr>
        <w:t>/</w:t>
      </w:r>
      <w:r w:rsidRPr="0076662F">
        <w:rPr>
          <w:rFonts w:ascii="Arial" w:hAnsi="Arial" w:cs="Arial"/>
        </w:rPr>
        <w:t xml:space="preserve">cost effective improvement in the standard of orthopaedic care across  </w:t>
      </w:r>
      <w:smartTag w:uri="urn:schemas-microsoft-com:office:smarttags" w:element="place">
        <w:smartTag w:uri="urn:schemas-microsoft-com:office:smarttags" w:element="country-region">
          <w:r w:rsidRPr="0076662F">
            <w:rPr>
              <w:rFonts w:ascii="Arial" w:hAnsi="Arial" w:cs="Arial"/>
            </w:rPr>
            <w:t>England</w:t>
          </w:r>
        </w:smartTag>
      </w:smartTag>
      <w:r w:rsidRPr="0076662F">
        <w:rPr>
          <w:rFonts w:ascii="Arial" w:hAnsi="Arial" w:cs="Arial"/>
        </w:rPr>
        <w:t>.  Currently visits are taking place across the country please share your experiences with us.</w:t>
      </w:r>
    </w:p>
    <w:p w:rsidR="00D4206D" w:rsidRPr="00BF1ABF" w:rsidRDefault="00D4206D" w:rsidP="00EB483C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BASK/</w:t>
      </w:r>
      <w:r w:rsidRPr="00BF1ABF">
        <w:rPr>
          <w:rFonts w:ascii="Arial" w:hAnsi="Arial" w:cs="Arial"/>
          <w:b/>
          <w:bCs/>
          <w:u w:val="single"/>
        </w:rPr>
        <w:t xml:space="preserve">ACPA Annual Meeting </w:t>
      </w:r>
      <w:r>
        <w:rPr>
          <w:rFonts w:ascii="Arial" w:hAnsi="Arial" w:cs="Arial"/>
          <w:b/>
          <w:bCs/>
          <w:u w:val="single"/>
        </w:rPr>
        <w:t xml:space="preserve">April </w:t>
      </w:r>
      <w:r w:rsidRPr="00BF1ABF">
        <w:rPr>
          <w:rFonts w:ascii="Arial" w:hAnsi="Arial" w:cs="Arial"/>
          <w:b/>
          <w:bCs/>
          <w:u w:val="single"/>
        </w:rPr>
        <w:t xml:space="preserve">2014 </w:t>
      </w:r>
      <w:r>
        <w:rPr>
          <w:rFonts w:ascii="Arial" w:hAnsi="Arial" w:cs="Arial"/>
          <w:b/>
          <w:bCs/>
          <w:u w:val="single"/>
        </w:rPr>
        <w:t xml:space="preserve">- </w:t>
      </w:r>
    </w:p>
    <w:p w:rsidR="00D4206D" w:rsidRPr="006D1F75" w:rsidRDefault="00D4206D" w:rsidP="00EB483C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6D1F75">
        <w:rPr>
          <w:rFonts w:ascii="Arial" w:hAnsi="Arial" w:cs="Arial"/>
        </w:rPr>
        <w:t xml:space="preserve">  varied programme with the choice of </w:t>
      </w:r>
      <w:r>
        <w:rPr>
          <w:rFonts w:ascii="Arial" w:hAnsi="Arial" w:cs="Arial"/>
        </w:rPr>
        <w:t>choosing ACAP or main meeting</w:t>
      </w:r>
      <w:r w:rsidRPr="006D1F7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</w:t>
      </w:r>
      <w:r w:rsidRPr="006D1F75">
        <w:rPr>
          <w:rFonts w:ascii="Arial" w:hAnsi="Arial" w:cs="Arial"/>
        </w:rPr>
        <w:t xml:space="preserve">xcellent speakers from consultants, Nurses and  Physios </w:t>
      </w:r>
      <w:r>
        <w:rPr>
          <w:rFonts w:ascii="Arial" w:hAnsi="Arial" w:cs="Arial"/>
        </w:rPr>
        <w:t xml:space="preserve"> &amp;</w:t>
      </w:r>
      <w:r w:rsidRPr="006D1F75">
        <w:rPr>
          <w:rFonts w:ascii="Arial" w:hAnsi="Arial" w:cs="Arial"/>
        </w:rPr>
        <w:t xml:space="preserve"> updates regarding the NJR/PROMs &amp; BPT, virtual clinics, and how we as ACPA members can drive standards of care forward. </w:t>
      </w:r>
      <w:r>
        <w:rPr>
          <w:rFonts w:ascii="Arial" w:hAnsi="Arial" w:cs="Arial"/>
        </w:rPr>
        <w:t>O</w:t>
      </w:r>
      <w:r w:rsidRPr="006D1F75">
        <w:rPr>
          <w:rFonts w:ascii="Arial" w:hAnsi="Arial" w:cs="Arial"/>
        </w:rPr>
        <w:t xml:space="preserve">ffers </w:t>
      </w:r>
      <w:r>
        <w:rPr>
          <w:rFonts w:ascii="Arial" w:hAnsi="Arial" w:cs="Arial"/>
        </w:rPr>
        <w:t xml:space="preserve">from members </w:t>
      </w:r>
      <w:r w:rsidRPr="006D1F75">
        <w:rPr>
          <w:rFonts w:ascii="Arial" w:hAnsi="Arial" w:cs="Arial"/>
        </w:rPr>
        <w:t>of visiting othe</w:t>
      </w:r>
      <w:r>
        <w:rPr>
          <w:rFonts w:ascii="Arial" w:hAnsi="Arial" w:cs="Arial"/>
        </w:rPr>
        <w:t>r sites for networking purposes.</w:t>
      </w:r>
    </w:p>
    <w:p w:rsidR="00D4206D" w:rsidRPr="008105D9" w:rsidRDefault="00D4206D" w:rsidP="00A67690">
      <w:pPr>
        <w:rPr>
          <w:b/>
          <w:bCs/>
          <w:u w:val="single"/>
        </w:rPr>
      </w:pPr>
      <w:r w:rsidRPr="008105D9">
        <w:rPr>
          <w:b/>
          <w:bCs/>
          <w:u w:val="single"/>
        </w:rPr>
        <w:t>EFFORT 3</w:t>
      </w:r>
      <w:r w:rsidRPr="008105D9">
        <w:rPr>
          <w:b/>
          <w:bCs/>
          <w:u w:val="single"/>
          <w:vertAlign w:val="superscript"/>
        </w:rPr>
        <w:t>rd</w:t>
      </w:r>
      <w:r w:rsidRPr="008105D9">
        <w:rPr>
          <w:b/>
          <w:bCs/>
          <w:u w:val="single"/>
        </w:rPr>
        <w:t xml:space="preserve"> &amp; 4</w:t>
      </w:r>
      <w:r w:rsidRPr="008105D9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J</w:t>
      </w:r>
      <w:r w:rsidRPr="008105D9">
        <w:rPr>
          <w:b/>
          <w:bCs/>
          <w:u w:val="single"/>
        </w:rPr>
        <w:t xml:space="preserve">une </w:t>
      </w:r>
      <w:r>
        <w:rPr>
          <w:b/>
          <w:bCs/>
          <w:u w:val="single"/>
        </w:rPr>
        <w:t xml:space="preserve">2014 </w:t>
      </w:r>
      <w:smartTag w:uri="urn:schemas-microsoft-com:office:smarttags" w:element="place">
        <w:smartTag w:uri="urn:schemas-microsoft-com:office:smarttags" w:element="City">
          <w:r w:rsidRPr="008105D9">
            <w:rPr>
              <w:b/>
              <w:bCs/>
              <w:u w:val="single"/>
            </w:rPr>
            <w:t>London</w:t>
          </w:r>
        </w:smartTag>
      </w:smartTag>
    </w:p>
    <w:p w:rsidR="00D4206D" w:rsidRPr="007A273B" w:rsidRDefault="00D4206D" w:rsidP="002349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 </w:t>
      </w:r>
      <w:r w:rsidRPr="007A273B">
        <w:rPr>
          <w:rFonts w:ascii="Arial" w:hAnsi="Arial" w:cs="Arial"/>
        </w:rPr>
        <w:t xml:space="preserve"> international mix of multidisciplinary orthopaedics</w:t>
      </w:r>
      <w:r>
        <w:rPr>
          <w:rFonts w:ascii="Arial" w:hAnsi="Arial" w:cs="Arial"/>
        </w:rPr>
        <w:t>;</w:t>
      </w:r>
      <w:r w:rsidRPr="007A273B">
        <w:rPr>
          <w:rFonts w:ascii="Arial" w:hAnsi="Arial" w:cs="Arial"/>
        </w:rPr>
        <w:t xml:space="preserve"> 50</w:t>
      </w:r>
      <w:r>
        <w:rPr>
          <w:rFonts w:ascii="Arial" w:hAnsi="Arial" w:cs="Arial"/>
        </w:rPr>
        <w:t>+</w:t>
      </w:r>
      <w:r w:rsidRPr="007A273B">
        <w:rPr>
          <w:rFonts w:ascii="Arial" w:hAnsi="Arial" w:cs="Arial"/>
        </w:rPr>
        <w:t xml:space="preserve"> countries as members</w:t>
      </w:r>
      <w:r>
        <w:rPr>
          <w:rFonts w:ascii="Arial" w:hAnsi="Arial" w:cs="Arial"/>
        </w:rPr>
        <w:t xml:space="preserve"> /associate members. </w:t>
      </w:r>
      <w:r w:rsidRPr="007A273B">
        <w:rPr>
          <w:rFonts w:ascii="Arial" w:hAnsi="Arial" w:cs="Arial"/>
        </w:rPr>
        <w:t>The seminars are divided up into subject groups - general orthopaedics, upper limb, lower limb, spine, trauma/polytrauma, paediatrics and general education</w:t>
      </w:r>
      <w:r>
        <w:rPr>
          <w:rFonts w:ascii="Arial" w:hAnsi="Arial" w:cs="Arial"/>
        </w:rPr>
        <w:t xml:space="preserve">, </w:t>
      </w:r>
      <w:r w:rsidRPr="007A273B">
        <w:rPr>
          <w:rFonts w:ascii="Arial" w:hAnsi="Arial" w:cs="Arial"/>
        </w:rPr>
        <w:t xml:space="preserve">  allow</w:t>
      </w:r>
      <w:r>
        <w:rPr>
          <w:rFonts w:ascii="Arial" w:hAnsi="Arial" w:cs="Arial"/>
        </w:rPr>
        <w:t>ing</w:t>
      </w:r>
      <w:r w:rsidRPr="007A273B">
        <w:rPr>
          <w:rFonts w:ascii="Arial" w:hAnsi="Arial" w:cs="Arial"/>
        </w:rPr>
        <w:t xml:space="preserve"> delegates to plan their attendance to meet individual educational needs.  </w:t>
      </w:r>
      <w:r>
        <w:rPr>
          <w:rFonts w:ascii="Arial" w:hAnsi="Arial" w:cs="Arial"/>
        </w:rPr>
        <w:t xml:space="preserve">With </w:t>
      </w:r>
      <w:r w:rsidRPr="007A273B">
        <w:rPr>
          <w:rFonts w:ascii="Arial" w:hAnsi="Arial" w:cs="Arial"/>
        </w:rPr>
        <w:t xml:space="preserve">poster </w:t>
      </w:r>
      <w:r>
        <w:rPr>
          <w:rFonts w:ascii="Arial" w:hAnsi="Arial" w:cs="Arial"/>
        </w:rPr>
        <w:t>&amp;</w:t>
      </w:r>
      <w:r w:rsidRPr="007A273B">
        <w:rPr>
          <w:rFonts w:ascii="Arial" w:hAnsi="Arial" w:cs="Arial"/>
        </w:rPr>
        <w:t xml:space="preserve"> exhibition viewing</w:t>
      </w:r>
      <w:r>
        <w:rPr>
          <w:rFonts w:ascii="Arial" w:hAnsi="Arial" w:cs="Arial"/>
        </w:rPr>
        <w:t>.</w:t>
      </w:r>
      <w:r w:rsidRPr="007A273B">
        <w:rPr>
          <w:rFonts w:ascii="Arial" w:hAnsi="Arial" w:cs="Arial"/>
        </w:rPr>
        <w:t xml:space="preserve"> </w:t>
      </w:r>
    </w:p>
    <w:p w:rsidR="00D4206D" w:rsidRDefault="00D4206D" w:rsidP="00A7059C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Rationalising the follow up of patients with Metal on Metal hip replacements </w:t>
      </w:r>
      <w:r w:rsidRPr="006D1F75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26</w:t>
      </w:r>
      <w:r w:rsidRPr="00D55A06">
        <w:rPr>
          <w:rFonts w:ascii="Arial" w:hAnsi="Arial" w:cs="Arial"/>
          <w:b/>
          <w:bCs/>
          <w:u w:val="single"/>
          <w:vertAlign w:val="superscript"/>
        </w:rPr>
        <w:t>th</w:t>
      </w:r>
      <w:r>
        <w:rPr>
          <w:rFonts w:ascii="Arial" w:hAnsi="Arial" w:cs="Arial"/>
          <w:b/>
          <w:bCs/>
          <w:u w:val="single"/>
        </w:rPr>
        <w:t xml:space="preserve"> Sept  </w:t>
      </w:r>
      <w:r w:rsidRPr="006D1F75">
        <w:rPr>
          <w:rFonts w:ascii="Arial" w:hAnsi="Arial" w:cs="Arial"/>
          <w:b/>
          <w:bCs/>
          <w:u w:val="single"/>
        </w:rPr>
        <w:t>2014 –Linds</w:t>
      </w:r>
      <w:r>
        <w:rPr>
          <w:rFonts w:ascii="Arial" w:hAnsi="Arial" w:cs="Arial"/>
          <w:b/>
          <w:bCs/>
          <w:u w:val="single"/>
        </w:rPr>
        <w:t>a</w:t>
      </w:r>
      <w:r w:rsidRPr="006D1F75">
        <w:rPr>
          <w:rFonts w:ascii="Arial" w:hAnsi="Arial" w:cs="Arial"/>
          <w:b/>
          <w:bCs/>
          <w:u w:val="single"/>
        </w:rPr>
        <w:t>y Smith</w:t>
      </w:r>
    </w:p>
    <w:p w:rsidR="00D4206D" w:rsidRDefault="00D4206D" w:rsidP="003E331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A</w:t>
      </w:r>
      <w:r w:rsidRPr="004A285F">
        <w:rPr>
          <w:rFonts w:ascii="Arial" w:hAnsi="Arial" w:cs="Arial"/>
        </w:rPr>
        <w:t>ttended by 70 delegates</w:t>
      </w:r>
      <w:r>
        <w:rPr>
          <w:rFonts w:ascii="Arial" w:hAnsi="Arial" w:cs="Arial"/>
        </w:rPr>
        <w:t xml:space="preserve">, one third of which were arthroplasty practitioners. Experts from the </w:t>
      </w:r>
      <w:smartTag w:uri="urn:schemas-microsoft-com:office:smarttags" w:element="country-region">
        <w:r>
          <w:rPr>
            <w:rFonts w:ascii="Arial" w:hAnsi="Arial" w:cs="Arial"/>
          </w:rPr>
          <w:t>UK</w:t>
        </w:r>
      </w:smartTag>
      <w:r>
        <w:rPr>
          <w:rFonts w:ascii="Arial" w:hAnsi="Arial" w:cs="Arial"/>
        </w:rPr>
        <w:t xml:space="preserve">, Europe &amp; </w:t>
      </w:r>
      <w:smartTag w:uri="urn:schemas-microsoft-com:office:smarttags" w:element="place">
        <w:r>
          <w:rPr>
            <w:rFonts w:ascii="Arial" w:hAnsi="Arial" w:cs="Arial"/>
          </w:rPr>
          <w:t>north America</w:t>
        </w:r>
      </w:smartTag>
      <w:r>
        <w:rPr>
          <w:rFonts w:ascii="Arial" w:hAnsi="Arial" w:cs="Arial"/>
        </w:rPr>
        <w:t xml:space="preserve"> orthopaedic surgeons manufacturers &amp; regulatory bodies. Presentations on risk factors, metal ion levels, systemic problems, imaging techniques, screening &amp; treatment with lively balanced discussions. Key points will be  posted on the ACPA web site for members to stimulate discussions with local surgeons &amp; the conference organizers will attempt to produce a consensus statement for use by surgeons.</w:t>
      </w:r>
    </w:p>
    <w:p w:rsidR="00D4206D" w:rsidRDefault="00D4206D" w:rsidP="006D1F75">
      <w:pPr>
        <w:rPr>
          <w:rFonts w:ascii="Arial" w:hAnsi="Arial" w:cs="Arial"/>
          <w:b/>
          <w:bCs/>
          <w:u w:val="single"/>
        </w:rPr>
      </w:pPr>
      <w:r w:rsidRPr="00D55A06">
        <w:rPr>
          <w:rFonts w:ascii="Arial" w:hAnsi="Arial" w:cs="Arial"/>
          <w:b/>
          <w:bCs/>
          <w:u w:val="single"/>
        </w:rPr>
        <w:t xml:space="preserve">Image interpretation course </w:t>
      </w:r>
      <w:r>
        <w:rPr>
          <w:rFonts w:ascii="Arial" w:hAnsi="Arial" w:cs="Arial"/>
          <w:b/>
          <w:bCs/>
          <w:u w:val="single"/>
        </w:rPr>
        <w:t>11</w:t>
      </w:r>
      <w:r w:rsidRPr="004A285F">
        <w:rPr>
          <w:rFonts w:ascii="Arial" w:hAnsi="Arial" w:cs="Arial"/>
          <w:b/>
          <w:bCs/>
          <w:u w:val="single"/>
          <w:vertAlign w:val="superscript"/>
        </w:rPr>
        <w:t>th</w:t>
      </w:r>
      <w:r>
        <w:rPr>
          <w:rFonts w:ascii="Arial" w:hAnsi="Arial" w:cs="Arial"/>
          <w:b/>
          <w:bCs/>
          <w:u w:val="single"/>
        </w:rPr>
        <w:t xml:space="preserve"> &amp; 12</w:t>
      </w:r>
      <w:r w:rsidRPr="004A285F">
        <w:rPr>
          <w:rFonts w:ascii="Arial" w:hAnsi="Arial" w:cs="Arial"/>
          <w:b/>
          <w:bCs/>
          <w:u w:val="single"/>
          <w:vertAlign w:val="superscript"/>
        </w:rPr>
        <w:t>th</w:t>
      </w:r>
      <w:r>
        <w:rPr>
          <w:rFonts w:ascii="Arial" w:hAnsi="Arial" w:cs="Arial"/>
          <w:b/>
          <w:bCs/>
          <w:u w:val="single"/>
        </w:rPr>
        <w:t xml:space="preserve"> September </w:t>
      </w:r>
      <w:r w:rsidRPr="00D55A06">
        <w:rPr>
          <w:rFonts w:ascii="Arial" w:hAnsi="Arial" w:cs="Arial"/>
          <w:b/>
          <w:bCs/>
          <w:u w:val="single"/>
        </w:rPr>
        <w:t>Liverpool 2014 - Jenny Watson</w:t>
      </w:r>
    </w:p>
    <w:p w:rsidR="00D4206D" w:rsidRDefault="00D4206D" w:rsidP="009426CE">
      <w:pPr>
        <w:rPr>
          <w:rFonts w:ascii="Verdana" w:hAnsi="Verdana" w:cs="Verdana"/>
          <w:b/>
          <w:bCs/>
        </w:rPr>
      </w:pPr>
      <w:r>
        <w:rPr>
          <w:rFonts w:ascii="Arial" w:hAnsi="Arial" w:cs="Arial"/>
        </w:rPr>
        <w:t xml:space="preserve">A useful/interesting 2 days including IRMER &amp; implications for referrers/practitioners and operators. Discussing complications that can arise from THR/TKR and the importance of sequential x rays to detect problems early. also discussing the development of competencies for image interpretation. Day 2 was mainly focused on learning outcomes of day 1 &amp; putting into practice how to examine x rays in a systematicaly, initially individually then by group discussion. </w:t>
      </w:r>
      <w:r w:rsidRPr="004A285F">
        <w:rPr>
          <w:rFonts w:ascii="Arial" w:hAnsi="Arial" w:cs="Arial"/>
        </w:rPr>
        <w:t>Each participant came away with a file of all the presentations and examples of tools for developing competency as well as a CD; invaluable reference for reference continued learning</w:t>
      </w:r>
      <w:r>
        <w:rPr>
          <w:rFonts w:ascii="Arial" w:hAnsi="Arial" w:cs="Arial"/>
        </w:rPr>
        <w:t xml:space="preserve"> More in-depth review of this course can be found on the web site.</w:t>
      </w:r>
    </w:p>
    <w:sectPr w:rsidR="00D4206D" w:rsidSect="007442CA">
      <w:headerReference w:type="default" r:id="rId14"/>
      <w:footerReference w:type="default" r:id="rId15"/>
      <w:pgSz w:w="11907" w:h="16839" w:code="9"/>
      <w:pgMar w:top="1440" w:right="630" w:bottom="1440" w:left="720" w:header="720" w:footer="720" w:gutter="0"/>
      <w:cols w:num="2"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06D" w:rsidRDefault="00D4206D" w:rsidP="007442CA">
      <w:r>
        <w:separator/>
      </w:r>
    </w:p>
  </w:endnote>
  <w:endnote w:type="continuationSeparator" w:id="0">
    <w:p w:rsidR="00D4206D" w:rsidRDefault="00D4206D" w:rsidP="00744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06D" w:rsidRPr="001C13EF" w:rsidRDefault="00D4206D" w:rsidP="00AA2B86">
    <w:pPr>
      <w:jc w:val="center"/>
      <w:rPr>
        <w:rFonts w:ascii="Verdana" w:hAnsi="Verdana" w:cs="Verdana"/>
        <w:b/>
        <w:bCs/>
      </w:rPr>
    </w:pPr>
    <w:r w:rsidRPr="001C13EF">
      <w:rPr>
        <w:rFonts w:ascii="Verdana" w:hAnsi="Verdana" w:cs="Verdana"/>
        <w:b/>
        <w:bCs/>
      </w:rPr>
      <w:t xml:space="preserve">NB </w:t>
    </w:r>
    <w:r>
      <w:rPr>
        <w:rFonts w:ascii="Verdana" w:hAnsi="Verdana" w:cs="Verdana"/>
        <w:b/>
        <w:bCs/>
      </w:rPr>
      <w:t>To get the most out of your membership</w:t>
    </w:r>
    <w:r w:rsidRPr="001C13EF">
      <w:rPr>
        <w:rFonts w:ascii="Verdana" w:hAnsi="Verdana" w:cs="Verdana"/>
        <w:b/>
        <w:bCs/>
      </w:rPr>
      <w:t>, make sure you send us information or suggestions for discussions or sessions that should be included at future events. Renewal is in October</w:t>
    </w:r>
    <w:r>
      <w:rPr>
        <w:rFonts w:ascii="Verdana" w:hAnsi="Verdana" w:cs="Verdana"/>
        <w:b/>
        <w:bCs/>
      </w:rPr>
      <w:t xml:space="preserve"> &amp; remains </w:t>
    </w:r>
    <w:r w:rsidRPr="00122356">
      <w:rPr>
        <w:b/>
        <w:bCs/>
      </w:rPr>
      <w:t>£</w:t>
    </w:r>
    <w:r>
      <w:rPr>
        <w:rFonts w:ascii="Verdana" w:hAnsi="Verdana" w:cs="Verdana"/>
        <w:b/>
        <w:bCs/>
      </w:rPr>
      <w:t>30 P</w:t>
    </w:r>
    <w:r w:rsidRPr="001C13EF">
      <w:rPr>
        <w:rFonts w:ascii="Verdana" w:hAnsi="Verdana" w:cs="Verdana"/>
        <w:b/>
        <w:bCs/>
      </w:rPr>
      <w:t>lease inform Anne Bradley if you pay on line</w:t>
    </w:r>
    <w:r>
      <w:rPr>
        <w:rFonts w:ascii="Verdana" w:hAnsi="Verdana" w:cs="Verdana"/>
        <w:b/>
        <w:bCs/>
      </w:rPr>
      <w:t>.</w:t>
    </w:r>
  </w:p>
  <w:p w:rsidR="00D4206D" w:rsidRDefault="00D4206D" w:rsidP="002204AB">
    <w:pPr>
      <w:pStyle w:val="Header"/>
      <w:ind w:right="360"/>
      <w:jc w:val="center"/>
      <w:rPr>
        <w:rFonts w:ascii="Arial" w:hAnsi="Arial" w:cs="Arial"/>
        <w:sz w:val="18"/>
        <w:szCs w:val="18"/>
      </w:rPr>
    </w:pPr>
  </w:p>
  <w:p w:rsidR="00D4206D" w:rsidRPr="000063A4" w:rsidRDefault="00D4206D" w:rsidP="002204AB">
    <w:pPr>
      <w:pStyle w:val="Header"/>
      <w:ind w:right="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ACPA, </w:t>
    </w:r>
    <w:r w:rsidRPr="000063A4">
      <w:rPr>
        <w:rFonts w:ascii="Arial" w:hAnsi="Arial" w:cs="Arial"/>
        <w:sz w:val="18"/>
        <w:szCs w:val="18"/>
      </w:rPr>
      <w:t>The British Orthopaedic Association,</w:t>
    </w:r>
    <w:r>
      <w:rPr>
        <w:rFonts w:ascii="Arial" w:hAnsi="Arial" w:cs="Arial"/>
        <w:sz w:val="18"/>
        <w:szCs w:val="18"/>
      </w:rPr>
      <w:t xml:space="preserve">                                                                       </w:t>
    </w:r>
  </w:p>
  <w:p w:rsidR="00D4206D" w:rsidRPr="000063A4" w:rsidRDefault="00D4206D" w:rsidP="007442CA">
    <w:pPr>
      <w:pStyle w:val="Header"/>
      <w:jc w:val="center"/>
      <w:rPr>
        <w:rFonts w:ascii="Arial" w:hAnsi="Arial" w:cs="Arial"/>
        <w:sz w:val="18"/>
        <w:szCs w:val="18"/>
      </w:rPr>
    </w:pPr>
    <w:r w:rsidRPr="000063A4">
      <w:rPr>
        <w:rFonts w:ascii="Arial" w:hAnsi="Arial" w:cs="Arial"/>
        <w:sz w:val="18"/>
        <w:szCs w:val="18"/>
      </w:rPr>
      <w:t xml:space="preserve">35-43 </w:t>
    </w:r>
    <w:smartTag w:uri="urn:schemas-microsoft-com:office:smarttags" w:element="City">
      <w:r w:rsidRPr="000063A4">
        <w:rPr>
          <w:rFonts w:ascii="Arial" w:hAnsi="Arial" w:cs="Arial"/>
          <w:sz w:val="18"/>
          <w:szCs w:val="18"/>
        </w:rPr>
        <w:t>Lincoln</w:t>
      </w:r>
    </w:smartTag>
    <w:r w:rsidRPr="000063A4">
      <w:rPr>
        <w:rFonts w:ascii="Arial" w:hAnsi="Arial" w:cs="Arial"/>
        <w:sz w:val="18"/>
        <w:szCs w:val="18"/>
      </w:rPr>
      <w:t xml:space="preserve">’s Inn Fields, </w:t>
    </w:r>
    <w:smartTag w:uri="urn:schemas-microsoft-com:office:smarttags" w:element="place">
      <w:smartTag w:uri="urn:schemas-microsoft-com:office:smarttags" w:element="City">
        <w:r w:rsidRPr="000063A4">
          <w:rPr>
            <w:rFonts w:ascii="Arial" w:hAnsi="Arial" w:cs="Arial"/>
            <w:sz w:val="18"/>
            <w:szCs w:val="18"/>
          </w:rPr>
          <w:t>London</w:t>
        </w:r>
      </w:smartTag>
    </w:smartTag>
    <w:r w:rsidRPr="000063A4">
      <w:rPr>
        <w:rFonts w:ascii="Arial" w:hAnsi="Arial" w:cs="Arial"/>
        <w:sz w:val="18"/>
        <w:szCs w:val="18"/>
      </w:rPr>
      <w:t xml:space="preserve"> WC2A 3PE</w:t>
    </w:r>
  </w:p>
  <w:p w:rsidR="00D4206D" w:rsidRPr="000063A4" w:rsidRDefault="00D4206D" w:rsidP="007442CA">
    <w:pPr>
      <w:pStyle w:val="Header"/>
      <w:jc w:val="center"/>
      <w:rPr>
        <w:rFonts w:ascii="Arial" w:hAnsi="Arial" w:cs="Arial"/>
        <w:sz w:val="18"/>
        <w:szCs w:val="18"/>
      </w:rPr>
    </w:pPr>
    <w:hyperlink r:id="rId1" w:history="1">
      <w:r w:rsidRPr="000063A4">
        <w:rPr>
          <w:rStyle w:val="Hyperlink"/>
          <w:rFonts w:ascii="Arial" w:hAnsi="Arial" w:cs="Arial"/>
          <w:sz w:val="18"/>
          <w:szCs w:val="18"/>
        </w:rPr>
        <w:t>http://www.acpa-uk.net</w:t>
      </w:r>
    </w:hyperlink>
  </w:p>
  <w:p w:rsidR="00D4206D" w:rsidRDefault="00D420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06D" w:rsidRDefault="00D4206D" w:rsidP="007442CA">
      <w:r>
        <w:separator/>
      </w:r>
    </w:p>
  </w:footnote>
  <w:footnote w:type="continuationSeparator" w:id="0">
    <w:p w:rsidR="00D4206D" w:rsidRDefault="00D4206D" w:rsidP="007442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06D" w:rsidRDefault="00D4206D">
    <w:pPr>
      <w:pStyle w:val="Header"/>
    </w:pPr>
    <w:r>
      <w:rPr>
        <w:noProof/>
        <w:lang w:val="en-GB"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5661" o:spid="_x0000_s2049" type="#_x0000_t136" style="position:absolute;margin-left:0;margin-top:0;width:425.25pt;height:318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CP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DEB"/>
    <w:multiLevelType w:val="hybridMultilevel"/>
    <w:tmpl w:val="23B8CE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857782"/>
    <w:multiLevelType w:val="hybridMultilevel"/>
    <w:tmpl w:val="B6AEAF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0342C9"/>
    <w:multiLevelType w:val="hybridMultilevel"/>
    <w:tmpl w:val="B0BEE3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155790"/>
    <w:multiLevelType w:val="hybridMultilevel"/>
    <w:tmpl w:val="72CC5572"/>
    <w:lvl w:ilvl="0" w:tplc="98625E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379"/>
    <w:rsid w:val="0000112E"/>
    <w:rsid w:val="00005EBF"/>
    <w:rsid w:val="000063A4"/>
    <w:rsid w:val="000068AC"/>
    <w:rsid w:val="00022714"/>
    <w:rsid w:val="0005642F"/>
    <w:rsid w:val="000660F0"/>
    <w:rsid w:val="00081465"/>
    <w:rsid w:val="000A2F51"/>
    <w:rsid w:val="000D0C59"/>
    <w:rsid w:val="000D1262"/>
    <w:rsid w:val="000D3907"/>
    <w:rsid w:val="000E0F47"/>
    <w:rsid w:val="000E4013"/>
    <w:rsid w:val="001038FE"/>
    <w:rsid w:val="001149B1"/>
    <w:rsid w:val="00122356"/>
    <w:rsid w:val="00146C3C"/>
    <w:rsid w:val="001477F0"/>
    <w:rsid w:val="00156100"/>
    <w:rsid w:val="0016061B"/>
    <w:rsid w:val="00164876"/>
    <w:rsid w:val="00190587"/>
    <w:rsid w:val="00191754"/>
    <w:rsid w:val="00193BBB"/>
    <w:rsid w:val="00195B91"/>
    <w:rsid w:val="001C13EF"/>
    <w:rsid w:val="001C7C78"/>
    <w:rsid w:val="002204AB"/>
    <w:rsid w:val="002349B5"/>
    <w:rsid w:val="002467FA"/>
    <w:rsid w:val="00254B6D"/>
    <w:rsid w:val="0028101C"/>
    <w:rsid w:val="002A5BDE"/>
    <w:rsid w:val="002A5CAF"/>
    <w:rsid w:val="002B4F66"/>
    <w:rsid w:val="002C0458"/>
    <w:rsid w:val="002C1821"/>
    <w:rsid w:val="002D0265"/>
    <w:rsid w:val="002D0702"/>
    <w:rsid w:val="002D20B7"/>
    <w:rsid w:val="00301D44"/>
    <w:rsid w:val="003024E1"/>
    <w:rsid w:val="003167C6"/>
    <w:rsid w:val="0031769F"/>
    <w:rsid w:val="00327A1C"/>
    <w:rsid w:val="003331B3"/>
    <w:rsid w:val="0036475D"/>
    <w:rsid w:val="00367936"/>
    <w:rsid w:val="00374DB0"/>
    <w:rsid w:val="00375E75"/>
    <w:rsid w:val="00384170"/>
    <w:rsid w:val="003A390C"/>
    <w:rsid w:val="003B00EF"/>
    <w:rsid w:val="003B57E6"/>
    <w:rsid w:val="003C1645"/>
    <w:rsid w:val="003D2772"/>
    <w:rsid w:val="003D3181"/>
    <w:rsid w:val="003D5EA8"/>
    <w:rsid w:val="003D7E75"/>
    <w:rsid w:val="003E1A3D"/>
    <w:rsid w:val="003E3316"/>
    <w:rsid w:val="003E564B"/>
    <w:rsid w:val="00422B18"/>
    <w:rsid w:val="00431576"/>
    <w:rsid w:val="004358C7"/>
    <w:rsid w:val="00467B2C"/>
    <w:rsid w:val="004725EA"/>
    <w:rsid w:val="00473E7A"/>
    <w:rsid w:val="0047735C"/>
    <w:rsid w:val="004931E0"/>
    <w:rsid w:val="004A285F"/>
    <w:rsid w:val="004B4451"/>
    <w:rsid w:val="004B5444"/>
    <w:rsid w:val="004D023C"/>
    <w:rsid w:val="004D7FA3"/>
    <w:rsid w:val="004E46B3"/>
    <w:rsid w:val="004E72D1"/>
    <w:rsid w:val="004E7CB8"/>
    <w:rsid w:val="00500554"/>
    <w:rsid w:val="00500A96"/>
    <w:rsid w:val="00501674"/>
    <w:rsid w:val="00506DE0"/>
    <w:rsid w:val="005301DF"/>
    <w:rsid w:val="0056214D"/>
    <w:rsid w:val="00563295"/>
    <w:rsid w:val="00570F00"/>
    <w:rsid w:val="00576699"/>
    <w:rsid w:val="0058097F"/>
    <w:rsid w:val="00585D5A"/>
    <w:rsid w:val="005972C5"/>
    <w:rsid w:val="005A1A90"/>
    <w:rsid w:val="005A4341"/>
    <w:rsid w:val="005A56FF"/>
    <w:rsid w:val="005C6DC7"/>
    <w:rsid w:val="005E2505"/>
    <w:rsid w:val="005F34C5"/>
    <w:rsid w:val="005F4810"/>
    <w:rsid w:val="006015B6"/>
    <w:rsid w:val="00601F64"/>
    <w:rsid w:val="00603DFC"/>
    <w:rsid w:val="00610E7F"/>
    <w:rsid w:val="006179B1"/>
    <w:rsid w:val="00631FDC"/>
    <w:rsid w:val="00671471"/>
    <w:rsid w:val="00686C9F"/>
    <w:rsid w:val="0069231B"/>
    <w:rsid w:val="0069673B"/>
    <w:rsid w:val="006B6F4C"/>
    <w:rsid w:val="006B75D8"/>
    <w:rsid w:val="006D1F75"/>
    <w:rsid w:val="006D49E7"/>
    <w:rsid w:val="006F3347"/>
    <w:rsid w:val="007071A8"/>
    <w:rsid w:val="00707C14"/>
    <w:rsid w:val="00717272"/>
    <w:rsid w:val="007202CF"/>
    <w:rsid w:val="00723448"/>
    <w:rsid w:val="007442CA"/>
    <w:rsid w:val="00747CEA"/>
    <w:rsid w:val="00760E4B"/>
    <w:rsid w:val="00762D92"/>
    <w:rsid w:val="0076640C"/>
    <w:rsid w:val="0076662F"/>
    <w:rsid w:val="007679B7"/>
    <w:rsid w:val="00767C60"/>
    <w:rsid w:val="00796AB8"/>
    <w:rsid w:val="007A273B"/>
    <w:rsid w:val="007A3C29"/>
    <w:rsid w:val="007A5334"/>
    <w:rsid w:val="007D1701"/>
    <w:rsid w:val="007D5CBF"/>
    <w:rsid w:val="007E1503"/>
    <w:rsid w:val="007F0162"/>
    <w:rsid w:val="007F4207"/>
    <w:rsid w:val="007F5F9D"/>
    <w:rsid w:val="00803D20"/>
    <w:rsid w:val="00806DB2"/>
    <w:rsid w:val="008105D9"/>
    <w:rsid w:val="00811667"/>
    <w:rsid w:val="00814BD8"/>
    <w:rsid w:val="008209B7"/>
    <w:rsid w:val="00821526"/>
    <w:rsid w:val="00821D0B"/>
    <w:rsid w:val="0082470D"/>
    <w:rsid w:val="008417B2"/>
    <w:rsid w:val="008507D0"/>
    <w:rsid w:val="00860A74"/>
    <w:rsid w:val="00862BFC"/>
    <w:rsid w:val="00871FE7"/>
    <w:rsid w:val="00882A5B"/>
    <w:rsid w:val="0089455A"/>
    <w:rsid w:val="008970F4"/>
    <w:rsid w:val="008A300A"/>
    <w:rsid w:val="008D2466"/>
    <w:rsid w:val="008D2FE0"/>
    <w:rsid w:val="008E0379"/>
    <w:rsid w:val="008E177A"/>
    <w:rsid w:val="0090145C"/>
    <w:rsid w:val="009039FD"/>
    <w:rsid w:val="009107AE"/>
    <w:rsid w:val="00912DB4"/>
    <w:rsid w:val="00916893"/>
    <w:rsid w:val="009426CE"/>
    <w:rsid w:val="00981635"/>
    <w:rsid w:val="00982299"/>
    <w:rsid w:val="00984932"/>
    <w:rsid w:val="009A5C46"/>
    <w:rsid w:val="009A7DF5"/>
    <w:rsid w:val="009B75CD"/>
    <w:rsid w:val="009D3CC3"/>
    <w:rsid w:val="009D78D2"/>
    <w:rsid w:val="009E049D"/>
    <w:rsid w:val="009E2E6F"/>
    <w:rsid w:val="009E6781"/>
    <w:rsid w:val="00A14C79"/>
    <w:rsid w:val="00A323A8"/>
    <w:rsid w:val="00A44284"/>
    <w:rsid w:val="00A46035"/>
    <w:rsid w:val="00A51258"/>
    <w:rsid w:val="00A51AAD"/>
    <w:rsid w:val="00A67690"/>
    <w:rsid w:val="00A7059C"/>
    <w:rsid w:val="00A75F24"/>
    <w:rsid w:val="00A82709"/>
    <w:rsid w:val="00AA2B86"/>
    <w:rsid w:val="00AB1902"/>
    <w:rsid w:val="00AB66EA"/>
    <w:rsid w:val="00AB761B"/>
    <w:rsid w:val="00AC7FA5"/>
    <w:rsid w:val="00AE297E"/>
    <w:rsid w:val="00AF5151"/>
    <w:rsid w:val="00B220EC"/>
    <w:rsid w:val="00B34882"/>
    <w:rsid w:val="00B52B55"/>
    <w:rsid w:val="00B56A3A"/>
    <w:rsid w:val="00B75A00"/>
    <w:rsid w:val="00B77C12"/>
    <w:rsid w:val="00B91714"/>
    <w:rsid w:val="00BA0461"/>
    <w:rsid w:val="00BA6007"/>
    <w:rsid w:val="00BB18E9"/>
    <w:rsid w:val="00BF1ABF"/>
    <w:rsid w:val="00BF34CE"/>
    <w:rsid w:val="00C04080"/>
    <w:rsid w:val="00C213EC"/>
    <w:rsid w:val="00C27F08"/>
    <w:rsid w:val="00C4430D"/>
    <w:rsid w:val="00C66E73"/>
    <w:rsid w:val="00C855C2"/>
    <w:rsid w:val="00CA32D8"/>
    <w:rsid w:val="00CA3FA4"/>
    <w:rsid w:val="00CC6E07"/>
    <w:rsid w:val="00CD70B7"/>
    <w:rsid w:val="00CE0F3F"/>
    <w:rsid w:val="00CE36E3"/>
    <w:rsid w:val="00CF57AB"/>
    <w:rsid w:val="00D014E1"/>
    <w:rsid w:val="00D05C7A"/>
    <w:rsid w:val="00D1453D"/>
    <w:rsid w:val="00D1716F"/>
    <w:rsid w:val="00D4206D"/>
    <w:rsid w:val="00D43395"/>
    <w:rsid w:val="00D55A06"/>
    <w:rsid w:val="00D56F78"/>
    <w:rsid w:val="00D658E9"/>
    <w:rsid w:val="00D70904"/>
    <w:rsid w:val="00D80D21"/>
    <w:rsid w:val="00DD04F9"/>
    <w:rsid w:val="00DD515F"/>
    <w:rsid w:val="00DD7915"/>
    <w:rsid w:val="00DE3FCC"/>
    <w:rsid w:val="00E023B5"/>
    <w:rsid w:val="00E027B5"/>
    <w:rsid w:val="00E15404"/>
    <w:rsid w:val="00E17A23"/>
    <w:rsid w:val="00E21D34"/>
    <w:rsid w:val="00E2226D"/>
    <w:rsid w:val="00E27A7E"/>
    <w:rsid w:val="00E33169"/>
    <w:rsid w:val="00E42135"/>
    <w:rsid w:val="00E501F6"/>
    <w:rsid w:val="00E6528C"/>
    <w:rsid w:val="00EB483C"/>
    <w:rsid w:val="00EB5496"/>
    <w:rsid w:val="00EB6B2A"/>
    <w:rsid w:val="00EC6A3E"/>
    <w:rsid w:val="00EC6A73"/>
    <w:rsid w:val="00EE1259"/>
    <w:rsid w:val="00EE5E54"/>
    <w:rsid w:val="00EF6910"/>
    <w:rsid w:val="00F05E2C"/>
    <w:rsid w:val="00F06A41"/>
    <w:rsid w:val="00F1751E"/>
    <w:rsid w:val="00F20090"/>
    <w:rsid w:val="00F33A8D"/>
    <w:rsid w:val="00F35425"/>
    <w:rsid w:val="00F3576E"/>
    <w:rsid w:val="00F610A2"/>
    <w:rsid w:val="00F7274D"/>
    <w:rsid w:val="00F778FE"/>
    <w:rsid w:val="00F83E60"/>
    <w:rsid w:val="00F939FB"/>
    <w:rsid w:val="00F95333"/>
    <w:rsid w:val="00FA0C58"/>
    <w:rsid w:val="00FA11BE"/>
    <w:rsid w:val="00FA1911"/>
    <w:rsid w:val="00FA5997"/>
    <w:rsid w:val="00FC4E74"/>
    <w:rsid w:val="00FD712D"/>
    <w:rsid w:val="00FF281D"/>
    <w:rsid w:val="00FF4453"/>
    <w:rsid w:val="00FF4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526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9B1"/>
    <w:pPr>
      <w:keepNext/>
      <w:keepLines/>
      <w:spacing w:before="20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171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149B1"/>
    <w:rPr>
      <w:rFonts w:ascii="Arial" w:hAnsi="Arial" w:cs="Arial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D023C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30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01D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49B1"/>
    <w:rPr>
      <w:rFonts w:cs="Times New Roman"/>
      <w:color w:val="808080"/>
    </w:rPr>
  </w:style>
  <w:style w:type="paragraph" w:customStyle="1" w:styleId="NewsletterHeading">
    <w:name w:val="Newsletter Heading"/>
    <w:basedOn w:val="Normal"/>
    <w:uiPriority w:val="99"/>
    <w:rsid w:val="001149B1"/>
    <w:rPr>
      <w:rFonts w:ascii="Arial" w:hAnsi="Arial" w:cs="Arial"/>
      <w:b/>
      <w:bCs/>
      <w:color w:val="FFFFFF"/>
      <w:sz w:val="62"/>
      <w:szCs w:val="62"/>
    </w:rPr>
  </w:style>
  <w:style w:type="paragraph" w:customStyle="1" w:styleId="NewsletterSubhead">
    <w:name w:val="Newsletter Subhead"/>
    <w:basedOn w:val="Normal"/>
    <w:uiPriority w:val="99"/>
    <w:rsid w:val="001149B1"/>
    <w:rPr>
      <w:color w:val="FFFFFF"/>
      <w:sz w:val="26"/>
      <w:szCs w:val="26"/>
    </w:rPr>
  </w:style>
  <w:style w:type="paragraph" w:customStyle="1" w:styleId="NewsletterHeadline">
    <w:name w:val="Newsletter Headline"/>
    <w:basedOn w:val="Normal"/>
    <w:uiPriority w:val="99"/>
    <w:rsid w:val="00760E4B"/>
    <w:rPr>
      <w:rFonts w:ascii="Arial" w:hAnsi="Arial" w:cs="Arial"/>
      <w:b/>
      <w:bCs/>
      <w:sz w:val="32"/>
      <w:szCs w:val="32"/>
    </w:rPr>
  </w:style>
  <w:style w:type="paragraph" w:customStyle="1" w:styleId="NewsletterBody">
    <w:name w:val="Newsletter Body"/>
    <w:basedOn w:val="Normal"/>
    <w:uiPriority w:val="99"/>
    <w:rsid w:val="00F7274D"/>
    <w:pPr>
      <w:spacing w:after="200"/>
      <w:jc w:val="both"/>
    </w:pPr>
    <w:rPr>
      <w:color w:val="000000"/>
      <w:sz w:val="22"/>
      <w:szCs w:val="22"/>
    </w:rPr>
  </w:style>
  <w:style w:type="paragraph" w:customStyle="1" w:styleId="WhiteText">
    <w:name w:val="White Text"/>
    <w:basedOn w:val="Normal"/>
    <w:uiPriority w:val="99"/>
    <w:rsid w:val="00D014E1"/>
    <w:rPr>
      <w:color w:val="FFFFFF"/>
      <w:sz w:val="20"/>
      <w:szCs w:val="20"/>
    </w:rPr>
  </w:style>
  <w:style w:type="paragraph" w:customStyle="1" w:styleId="CompanyName">
    <w:name w:val="Company Name"/>
    <w:basedOn w:val="NewsletterHeading"/>
    <w:uiPriority w:val="99"/>
    <w:rsid w:val="003B57E6"/>
    <w:rPr>
      <w:sz w:val="52"/>
      <w:szCs w:val="52"/>
    </w:rPr>
  </w:style>
  <w:style w:type="paragraph" w:customStyle="1" w:styleId="NewsletterDate">
    <w:name w:val="Newsletter Date"/>
    <w:basedOn w:val="WhiteText"/>
    <w:uiPriority w:val="99"/>
    <w:rsid w:val="00FA5997"/>
    <w:pPr>
      <w:jc w:val="right"/>
    </w:pPr>
  </w:style>
  <w:style w:type="paragraph" w:customStyle="1" w:styleId="Smallprint">
    <w:name w:val="Small print"/>
    <w:basedOn w:val="NewsletterBody"/>
    <w:uiPriority w:val="99"/>
    <w:rsid w:val="006D49E7"/>
    <w:pPr>
      <w:jc w:val="right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7442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2C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442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2CA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2CA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7F0162"/>
    <w:rPr>
      <w:rFonts w:cs="Times New Roman"/>
    </w:rPr>
  </w:style>
  <w:style w:type="character" w:styleId="Strong">
    <w:name w:val="Strong"/>
    <w:basedOn w:val="DefaultParagraphFont"/>
    <w:uiPriority w:val="99"/>
    <w:qFormat/>
    <w:rsid w:val="006D1F75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1716F"/>
    <w:pPr>
      <w:spacing w:before="100" w:beforeAutospacing="1" w:after="100" w:afterAutospacing="1"/>
    </w:pPr>
    <w:rPr>
      <w:lang w:val="en-GB" w:eastAsia="en-GB"/>
    </w:rPr>
  </w:style>
  <w:style w:type="paragraph" w:customStyle="1" w:styleId="ecxmsonormal">
    <w:name w:val="ecxmsonormal"/>
    <w:basedOn w:val="Normal"/>
    <w:uiPriority w:val="99"/>
    <w:rsid w:val="004A285F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99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9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9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9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9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9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99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99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99199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992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992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992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99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99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0991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99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0991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99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991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991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09919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0991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0991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0991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0991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0991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0992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9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9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9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9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9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9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9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99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99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992034">
                                                      <w:marLeft w:val="0"/>
                                                      <w:marRight w:val="4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992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992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99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99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992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0992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992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0992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992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9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992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0992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0992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0992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0992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0992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0992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9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9204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BBBBBB"/>
                        <w:left w:val="single" w:sz="8" w:space="0" w:color="BBBBBB"/>
                        <w:bottom w:val="single" w:sz="8" w:space="0" w:color="BBBBBB"/>
                        <w:right w:val="single" w:sz="8" w:space="0" w:color="BBBBBB"/>
                      </w:divBdr>
                    </w:div>
                  </w:divsChild>
                </w:div>
              </w:divsChild>
            </w:div>
          </w:divsChild>
        </w:div>
      </w:divsChild>
    </w:div>
    <w:div w:id="128099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9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9204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9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9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99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99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99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lairestevens@nhs.net" TargetMode="Externa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yperlink" Target="mailto:Jill.pope@rlbuht.nhs.ne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mith@unforgettabl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esley.hugill@uhcw.nhs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ll.pope@rlbuht.nhs.ne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pa-u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788</Words>
  <Characters>4497</Characters>
  <Application>Microsoft Office Outlook</Application>
  <DocSecurity>0</DocSecurity>
  <Lines>0</Lines>
  <Paragraphs>0</Paragraphs>
  <ScaleCrop>false</ScaleCrop>
  <Company>DELLNBX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/>
  <dc:creator>lesley</dc:creator>
  <cp:keywords/>
  <dc:description/>
  <cp:lastModifiedBy>hugilll</cp:lastModifiedBy>
  <cp:revision>2</cp:revision>
  <cp:lastPrinted>2014-10-27T10:42:00Z</cp:lastPrinted>
  <dcterms:created xsi:type="dcterms:W3CDTF">2014-12-04T13:47:00Z</dcterms:created>
  <dcterms:modified xsi:type="dcterms:W3CDTF">2014-12-04T13:47:00Z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TC103360279990</vt:lpwstr>
  </property>
</Properties>
</file>